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7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"/>
        <w:gridCol w:w="4786"/>
        <w:gridCol w:w="1559"/>
        <w:gridCol w:w="2976"/>
      </w:tblGrid>
      <w:tr w:rsidR="002D615D" w:rsidRPr="008B017B" w14:paraId="05180241" w14:textId="77777777" w:rsidTr="31909DFA">
        <w:trPr>
          <w:trHeight w:val="1163"/>
        </w:trPr>
        <w:tc>
          <w:tcPr>
            <w:tcW w:w="4962" w:type="dxa"/>
            <w:gridSpan w:val="2"/>
            <w:vMerge w:val="restart"/>
          </w:tcPr>
          <w:p w14:paraId="0518023A" w14:textId="77777777" w:rsidR="002D615D" w:rsidRPr="008B017B" w:rsidRDefault="00DC1F73" w:rsidP="004968AA">
            <w:pPr>
              <w:spacing w:before="0" w:after="0"/>
              <w:ind w:left="88"/>
              <w:rPr>
                <w:color w:val="FFFFFF"/>
                <w:sz w:val="28"/>
              </w:rPr>
            </w:pPr>
            <w:r w:rsidRPr="0033473F">
              <w:rPr>
                <w:rFonts w:cs="Arial"/>
                <w:noProof/>
                <w:color w:val="FFFFFF"/>
                <w:sz w:val="28"/>
                <w:lang w:eastAsia="en-GB"/>
              </w:rPr>
              <w:drawing>
                <wp:inline distT="0" distB="0" distL="0" distR="0" wp14:anchorId="05180266" wp14:editId="553FA828">
                  <wp:extent cx="2057400" cy="1057275"/>
                  <wp:effectExtent l="0" t="0" r="0" b="0"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0518023B" w14:textId="77777777" w:rsidR="002D615D" w:rsidRPr="00363358" w:rsidRDefault="002D615D" w:rsidP="004968AA">
            <w:pPr>
              <w:spacing w:before="0" w:after="0"/>
              <w:rPr>
                <w:color w:val="FFFFFF"/>
                <w:sz w:val="22"/>
              </w:rPr>
            </w:pPr>
          </w:p>
        </w:tc>
        <w:tc>
          <w:tcPr>
            <w:tcW w:w="2976" w:type="dxa"/>
            <w:vMerge w:val="restart"/>
          </w:tcPr>
          <w:p w14:paraId="0518023C" w14:textId="77777777" w:rsidR="00CC435F" w:rsidRDefault="00CC435F" w:rsidP="00CC435F">
            <w:pPr>
              <w:spacing w:before="0" w:after="0" w:line="240" w:lineRule="auto"/>
              <w:rPr>
                <w:sz w:val="22"/>
              </w:rPr>
            </w:pPr>
          </w:p>
          <w:p w14:paraId="0518023D" w14:textId="77777777" w:rsidR="00CC435F" w:rsidRPr="00CC435F" w:rsidRDefault="00CC435F" w:rsidP="00CC435F">
            <w:pPr>
              <w:spacing w:before="0" w:after="0" w:line="240" w:lineRule="auto"/>
              <w:rPr>
                <w:sz w:val="22"/>
              </w:rPr>
            </w:pPr>
            <w:r w:rsidRPr="00CC435F">
              <w:rPr>
                <w:sz w:val="22"/>
              </w:rPr>
              <w:t>York Biotech Campus</w:t>
            </w:r>
          </w:p>
          <w:p w14:paraId="0518023E" w14:textId="77777777" w:rsidR="00CC435F" w:rsidRPr="00CC435F" w:rsidRDefault="00CC435F" w:rsidP="00CC435F">
            <w:pPr>
              <w:spacing w:before="0" w:after="0" w:line="240" w:lineRule="auto"/>
              <w:rPr>
                <w:sz w:val="22"/>
              </w:rPr>
            </w:pPr>
            <w:r w:rsidRPr="00CC435F">
              <w:rPr>
                <w:sz w:val="22"/>
              </w:rPr>
              <w:t>Sand Hutton</w:t>
            </w:r>
          </w:p>
          <w:p w14:paraId="0518023F" w14:textId="77777777" w:rsidR="00CC435F" w:rsidRPr="00CC435F" w:rsidRDefault="00CC435F" w:rsidP="00CC435F">
            <w:pPr>
              <w:spacing w:before="0" w:after="0" w:line="240" w:lineRule="auto"/>
              <w:ind w:left="3"/>
              <w:rPr>
                <w:sz w:val="22"/>
              </w:rPr>
            </w:pPr>
            <w:r w:rsidRPr="00CC435F">
              <w:rPr>
                <w:sz w:val="22"/>
              </w:rPr>
              <w:t>York</w:t>
            </w:r>
          </w:p>
          <w:p w14:paraId="05180240" w14:textId="77777777" w:rsidR="002D615D" w:rsidRPr="0033473F" w:rsidRDefault="00CC435F" w:rsidP="00CC435F">
            <w:pPr>
              <w:spacing w:before="0" w:after="0" w:line="240" w:lineRule="auto"/>
              <w:rPr>
                <w:color w:val="00AF41"/>
                <w:sz w:val="22"/>
              </w:rPr>
            </w:pPr>
            <w:r w:rsidRPr="00CC435F">
              <w:rPr>
                <w:rFonts w:eastAsia="Times New Roman" w:cs="Arial"/>
                <w:noProof/>
                <w:lang w:val="en-US" w:eastAsia="en-GB"/>
              </w:rPr>
              <w:t>YO41 1LZ</w:t>
            </w:r>
          </w:p>
        </w:tc>
      </w:tr>
      <w:tr w:rsidR="002D615D" w:rsidRPr="008B017B" w14:paraId="05180245" w14:textId="77777777" w:rsidTr="31909DFA">
        <w:trPr>
          <w:trHeight w:val="1065"/>
        </w:trPr>
        <w:tc>
          <w:tcPr>
            <w:tcW w:w="4962" w:type="dxa"/>
            <w:gridSpan w:val="2"/>
            <w:vMerge/>
          </w:tcPr>
          <w:p w14:paraId="05180242" w14:textId="77777777" w:rsidR="002D615D" w:rsidRDefault="002D615D" w:rsidP="004968AA">
            <w:pPr>
              <w:spacing w:before="0" w:after="0"/>
              <w:rPr>
                <w:color w:val="FFFFFF"/>
                <w:sz w:val="28"/>
              </w:rPr>
            </w:pPr>
          </w:p>
        </w:tc>
        <w:tc>
          <w:tcPr>
            <w:tcW w:w="1559" w:type="dxa"/>
          </w:tcPr>
          <w:p w14:paraId="05180243" w14:textId="77777777" w:rsidR="002D615D" w:rsidRPr="0089584B" w:rsidRDefault="002D615D" w:rsidP="004968AA">
            <w:pPr>
              <w:spacing w:before="0" w:after="0"/>
              <w:rPr>
                <w:noProof/>
                <w:sz w:val="22"/>
                <w:lang w:eastAsia="en-GB"/>
              </w:rPr>
            </w:pPr>
          </w:p>
        </w:tc>
        <w:tc>
          <w:tcPr>
            <w:tcW w:w="2976" w:type="dxa"/>
            <w:vMerge/>
          </w:tcPr>
          <w:p w14:paraId="05180244" w14:textId="77777777" w:rsidR="002D615D" w:rsidRDefault="002D615D" w:rsidP="004968AA">
            <w:pPr>
              <w:tabs>
                <w:tab w:val="left" w:pos="8385"/>
              </w:tabs>
              <w:spacing w:before="0" w:after="0"/>
              <w:rPr>
                <w:sz w:val="22"/>
              </w:rPr>
            </w:pPr>
          </w:p>
        </w:tc>
      </w:tr>
      <w:tr w:rsidR="00C47EA2" w14:paraId="05180250" w14:textId="77777777" w:rsidTr="31909DFA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76" w:type="dxa"/>
        </w:trPr>
        <w:tc>
          <w:tcPr>
            <w:tcW w:w="6345" w:type="dxa"/>
            <w:gridSpan w:val="2"/>
          </w:tcPr>
          <w:p w14:paraId="05180246" w14:textId="77777777" w:rsidR="00054ECD" w:rsidRPr="00E03222" w:rsidRDefault="05F8BAB9" w:rsidP="31909DFA">
            <w:pPr>
              <w:spacing w:before="0" w:after="0"/>
              <w:rPr>
                <w:sz w:val="22"/>
              </w:rPr>
            </w:pPr>
            <w:bookmarkStart w:id="0" w:name="recName"/>
            <w:bookmarkEnd w:id="0"/>
            <w:r w:rsidRPr="00E03222">
              <w:rPr>
                <w:sz w:val="22"/>
              </w:rPr>
              <w:t>Mr Bernard Van Goethem and Mr Sylvain Giraud</w:t>
            </w:r>
          </w:p>
          <w:p w14:paraId="05180247" w14:textId="77777777" w:rsidR="00054ECD" w:rsidRPr="00E03222" w:rsidRDefault="05F8BAB9" w:rsidP="31909DFA">
            <w:pPr>
              <w:spacing w:before="0" w:after="0"/>
              <w:rPr>
                <w:sz w:val="22"/>
              </w:rPr>
            </w:pPr>
            <w:r w:rsidRPr="00E03222">
              <w:rPr>
                <w:sz w:val="22"/>
              </w:rPr>
              <w:t xml:space="preserve">Crisis Preparedness in Food, Animals and Plants </w:t>
            </w:r>
          </w:p>
          <w:p w14:paraId="05180248" w14:textId="77777777" w:rsidR="00054ECD" w:rsidRPr="00E03222" w:rsidRDefault="05F8BAB9" w:rsidP="31909DFA">
            <w:pPr>
              <w:spacing w:before="0" w:after="0"/>
              <w:rPr>
                <w:sz w:val="22"/>
              </w:rPr>
            </w:pPr>
            <w:r w:rsidRPr="00E03222">
              <w:rPr>
                <w:sz w:val="22"/>
              </w:rPr>
              <w:t>Plant Health</w:t>
            </w:r>
            <w:r w:rsidR="6930C7B9" w:rsidRPr="00E03222">
              <w:rPr>
                <w:sz w:val="22"/>
              </w:rPr>
              <w:t xml:space="preserve"> (SANTE G.1)</w:t>
            </w:r>
          </w:p>
          <w:p w14:paraId="05180249" w14:textId="77777777" w:rsidR="004310A8" w:rsidRPr="00E03222" w:rsidRDefault="6760C2D4" w:rsidP="31909DFA">
            <w:pPr>
              <w:spacing w:before="0" w:after="0"/>
              <w:rPr>
                <w:sz w:val="22"/>
              </w:rPr>
            </w:pPr>
            <w:r w:rsidRPr="00E03222">
              <w:rPr>
                <w:sz w:val="22"/>
              </w:rPr>
              <w:t xml:space="preserve">Froissart 101, </w:t>
            </w:r>
          </w:p>
          <w:p w14:paraId="0518024A" w14:textId="77777777" w:rsidR="004310A8" w:rsidRPr="00E03222" w:rsidRDefault="6760C2D4" w:rsidP="31909DFA">
            <w:pPr>
              <w:spacing w:before="0" w:after="0"/>
              <w:rPr>
                <w:sz w:val="22"/>
              </w:rPr>
            </w:pPr>
            <w:r w:rsidRPr="00E03222">
              <w:rPr>
                <w:sz w:val="22"/>
              </w:rPr>
              <w:t xml:space="preserve">Rue Froissart 101 / Froissartstraat 101, </w:t>
            </w:r>
          </w:p>
          <w:p w14:paraId="77267014" w14:textId="77777777" w:rsidR="00054ECD" w:rsidRDefault="6760C2D4" w:rsidP="31909DFA">
            <w:pPr>
              <w:spacing w:before="0" w:after="0"/>
              <w:rPr>
                <w:sz w:val="22"/>
              </w:rPr>
            </w:pPr>
            <w:r w:rsidRPr="00E03222">
              <w:rPr>
                <w:sz w:val="22"/>
              </w:rPr>
              <w:t>1000 Bruxelles / Brussel, PO Box 1049</w:t>
            </w:r>
          </w:p>
          <w:p w14:paraId="0518024C" w14:textId="5EA6514B" w:rsidR="00E03222" w:rsidRPr="00E03222" w:rsidRDefault="00E03222" w:rsidP="31909DFA">
            <w:pPr>
              <w:spacing w:before="0" w:after="0"/>
              <w:rPr>
                <w:sz w:val="22"/>
              </w:rPr>
            </w:pPr>
          </w:p>
        </w:tc>
        <w:tc>
          <w:tcPr>
            <w:tcW w:w="2976" w:type="dxa"/>
          </w:tcPr>
          <w:p w14:paraId="0518024D" w14:textId="77777777" w:rsidR="00C47EA2" w:rsidRPr="006D3998" w:rsidRDefault="00CC435F" w:rsidP="004968AA">
            <w:pPr>
              <w:tabs>
                <w:tab w:val="left" w:pos="1134"/>
              </w:tabs>
              <w:spacing w:before="920" w:after="0"/>
              <w:ind w:left="-108"/>
              <w:rPr>
                <w:sz w:val="22"/>
              </w:rPr>
            </w:pPr>
            <w:bookmarkStart w:id="1" w:name="youRef"/>
            <w:bookmarkEnd w:id="1"/>
            <w:r>
              <w:rPr>
                <w:sz w:val="22"/>
              </w:rPr>
              <w:t xml:space="preserve">  </w:t>
            </w:r>
          </w:p>
          <w:p w14:paraId="0518024E" w14:textId="77777777" w:rsidR="00C47EA2" w:rsidRPr="006D3998" w:rsidRDefault="00C47EA2" w:rsidP="31909DFA">
            <w:pPr>
              <w:tabs>
                <w:tab w:val="left" w:pos="1134"/>
              </w:tabs>
              <w:spacing w:before="0" w:after="0"/>
              <w:rPr>
                <w:sz w:val="22"/>
              </w:rPr>
            </w:pPr>
            <w:bookmarkStart w:id="2" w:name="ourRef"/>
            <w:bookmarkEnd w:id="2"/>
          </w:p>
          <w:p w14:paraId="0518024F" w14:textId="020CE566" w:rsidR="00C47EA2" w:rsidRPr="00E03222" w:rsidRDefault="1F4CBAF8" w:rsidP="31909DFA">
            <w:pPr>
              <w:tabs>
                <w:tab w:val="left" w:pos="1134"/>
              </w:tabs>
              <w:spacing w:before="0" w:after="0"/>
              <w:ind w:left="-108"/>
              <w:rPr>
                <w:sz w:val="22"/>
              </w:rPr>
            </w:pPr>
            <w:r w:rsidRPr="001F1CCE">
              <w:rPr>
                <w:b/>
                <w:sz w:val="22"/>
              </w:rPr>
              <w:t>Date:</w:t>
            </w:r>
            <w:bookmarkStart w:id="3" w:name="date"/>
            <w:bookmarkEnd w:id="3"/>
            <w:r w:rsidR="0518A7D0">
              <w:rPr>
                <w:b/>
                <w:sz w:val="22"/>
              </w:rPr>
              <w:t xml:space="preserve">        </w:t>
            </w:r>
            <w:r w:rsidR="00E03222" w:rsidRPr="00E03222">
              <w:rPr>
                <w:sz w:val="22"/>
              </w:rPr>
              <w:t>14</w:t>
            </w:r>
            <w:r w:rsidR="58217928" w:rsidRPr="00E03222">
              <w:rPr>
                <w:sz w:val="22"/>
              </w:rPr>
              <w:t xml:space="preserve"> A</w:t>
            </w:r>
            <w:r w:rsidR="58217928" w:rsidRPr="31909DFA">
              <w:rPr>
                <w:sz w:val="22"/>
              </w:rPr>
              <w:t>ugust</w:t>
            </w:r>
            <w:r w:rsidR="0518A7D0" w:rsidRPr="31909DFA">
              <w:rPr>
                <w:sz w:val="22"/>
              </w:rPr>
              <w:t xml:space="preserve"> 202</w:t>
            </w:r>
            <w:r w:rsidR="776441D6" w:rsidRPr="31909DFA">
              <w:rPr>
                <w:sz w:val="22"/>
              </w:rPr>
              <w:t>6</w:t>
            </w:r>
          </w:p>
        </w:tc>
      </w:tr>
    </w:tbl>
    <w:p w14:paraId="5D8F75C4" w14:textId="6330EF4A" w:rsidR="00FC344F" w:rsidRDefault="7570F951" w:rsidP="00FC344F">
      <w:pPr>
        <w:spacing w:before="0" w:after="0" w:line="240" w:lineRule="auto"/>
        <w:rPr>
          <w:sz w:val="22"/>
        </w:rPr>
      </w:pPr>
      <w:r w:rsidRPr="00E03222">
        <w:rPr>
          <w:sz w:val="22"/>
        </w:rPr>
        <w:t>Dear</w:t>
      </w:r>
      <w:r w:rsidR="4F7BA5C1" w:rsidRPr="00E03222">
        <w:rPr>
          <w:sz w:val="22"/>
        </w:rPr>
        <w:t xml:space="preserve"> </w:t>
      </w:r>
      <w:r w:rsidR="05F8BAB9" w:rsidRPr="00E03222">
        <w:rPr>
          <w:sz w:val="22"/>
        </w:rPr>
        <w:t>Bernard and Sylvain</w:t>
      </w:r>
      <w:r w:rsidR="776441D6" w:rsidRPr="00E03222">
        <w:rPr>
          <w:sz w:val="22"/>
        </w:rPr>
        <w:t>,</w:t>
      </w:r>
    </w:p>
    <w:p w14:paraId="4E2D7A56" w14:textId="77777777" w:rsidR="00E03222" w:rsidRDefault="00E03222" w:rsidP="00FC344F">
      <w:pPr>
        <w:spacing w:before="0" w:after="0" w:line="240" w:lineRule="auto"/>
      </w:pPr>
    </w:p>
    <w:p w14:paraId="05180253" w14:textId="4D48F6B0" w:rsidR="0032776E" w:rsidRPr="00E03222" w:rsidRDefault="0032776E" w:rsidP="0032776E">
      <w:pPr>
        <w:spacing w:before="0" w:after="0"/>
        <w:rPr>
          <w:rFonts w:eastAsia="Times New Roman"/>
          <w:b/>
          <w:bCs/>
          <w:color w:val="000000"/>
          <w:sz w:val="28"/>
          <w:szCs w:val="28"/>
        </w:rPr>
      </w:pPr>
      <w:bookmarkStart w:id="4" w:name="subject"/>
      <w:bookmarkStart w:id="5" w:name="type"/>
      <w:bookmarkEnd w:id="4"/>
      <w:bookmarkEnd w:id="5"/>
      <w:r w:rsidRPr="00E03222">
        <w:rPr>
          <w:rFonts w:eastAsia="Times New Roman"/>
          <w:b/>
          <w:bCs/>
          <w:color w:val="000000" w:themeColor="text1"/>
          <w:sz w:val="28"/>
          <w:szCs w:val="28"/>
        </w:rPr>
        <w:t>Comment on EU WTO SPS Notification G/SPS/N/EU/9</w:t>
      </w:r>
      <w:r w:rsidR="00FA7453" w:rsidRPr="00E03222">
        <w:rPr>
          <w:rFonts w:eastAsia="Times New Roman"/>
          <w:b/>
          <w:bCs/>
          <w:color w:val="000000" w:themeColor="text1"/>
          <w:sz w:val="28"/>
          <w:szCs w:val="28"/>
        </w:rPr>
        <w:t>58</w:t>
      </w:r>
    </w:p>
    <w:p w14:paraId="05180254" w14:textId="77777777" w:rsidR="0032776E" w:rsidRDefault="0032776E" w:rsidP="0032776E">
      <w:pPr>
        <w:spacing w:before="0" w:after="0"/>
      </w:pPr>
    </w:p>
    <w:p w14:paraId="5D5110CE" w14:textId="01D168DE" w:rsidR="00EF70C8" w:rsidRPr="00E03222" w:rsidRDefault="1BD361A4" w:rsidP="49A7190A">
      <w:pPr>
        <w:spacing w:before="0" w:after="0"/>
        <w:rPr>
          <w:sz w:val="22"/>
        </w:rPr>
      </w:pPr>
      <w:r w:rsidRPr="00E03222">
        <w:rPr>
          <w:sz w:val="22"/>
        </w:rPr>
        <w:t xml:space="preserve">The United Kingdom welcomes the opportunity to comment on the </w:t>
      </w:r>
      <w:r w:rsidR="6BA1322A" w:rsidRPr="00E03222">
        <w:rPr>
          <w:sz w:val="22"/>
        </w:rPr>
        <w:t xml:space="preserve">measures in the </w:t>
      </w:r>
      <w:r w:rsidRPr="00E03222">
        <w:rPr>
          <w:sz w:val="22"/>
        </w:rPr>
        <w:t xml:space="preserve">European Union’s </w:t>
      </w:r>
      <w:r w:rsidR="15B959E3" w:rsidRPr="00E03222">
        <w:rPr>
          <w:sz w:val="22"/>
        </w:rPr>
        <w:t xml:space="preserve">WTO </w:t>
      </w:r>
      <w:r w:rsidR="34797AAB" w:rsidRPr="00E03222">
        <w:rPr>
          <w:sz w:val="22"/>
        </w:rPr>
        <w:t xml:space="preserve">SPS </w:t>
      </w:r>
      <w:r w:rsidR="15B959E3" w:rsidRPr="00E03222">
        <w:rPr>
          <w:sz w:val="22"/>
        </w:rPr>
        <w:t>notification G/SPS/N/EU/9</w:t>
      </w:r>
      <w:r w:rsidR="68151C15" w:rsidRPr="00E03222">
        <w:rPr>
          <w:sz w:val="22"/>
        </w:rPr>
        <w:t>58</w:t>
      </w:r>
      <w:r w:rsidR="15B959E3" w:rsidRPr="00E03222">
        <w:rPr>
          <w:sz w:val="22"/>
        </w:rPr>
        <w:t xml:space="preserve">, concerning amendments to the </w:t>
      </w:r>
      <w:r w:rsidR="6CBF77A1" w:rsidRPr="00E03222">
        <w:rPr>
          <w:sz w:val="22"/>
        </w:rPr>
        <w:t>Phytosanitary Conditions Regulation (EU) 2019/2072</w:t>
      </w:r>
      <w:r w:rsidR="15B959E3" w:rsidRPr="00E03222">
        <w:rPr>
          <w:sz w:val="22"/>
        </w:rPr>
        <w:t>.</w:t>
      </w:r>
    </w:p>
    <w:p w14:paraId="58B8BC41" w14:textId="77777777" w:rsidR="00E84093" w:rsidRPr="00E03222" w:rsidRDefault="00E84093" w:rsidP="49A7190A">
      <w:pPr>
        <w:spacing w:before="0" w:after="0"/>
        <w:rPr>
          <w:sz w:val="22"/>
        </w:rPr>
      </w:pPr>
    </w:p>
    <w:p w14:paraId="78F143CC" w14:textId="2FD4A466" w:rsidR="00A96CF6" w:rsidRPr="00E03222" w:rsidRDefault="04D9A0C4" w:rsidP="49A7190A">
      <w:pPr>
        <w:spacing w:before="0" w:after="0"/>
        <w:rPr>
          <w:sz w:val="22"/>
        </w:rPr>
      </w:pPr>
      <w:r w:rsidRPr="00E03222">
        <w:rPr>
          <w:sz w:val="22"/>
        </w:rPr>
        <w:t xml:space="preserve">We </w:t>
      </w:r>
      <w:r w:rsidR="12FEFFD0" w:rsidRPr="00E03222">
        <w:rPr>
          <w:sz w:val="22"/>
        </w:rPr>
        <w:t>welcome</w:t>
      </w:r>
      <w:r w:rsidRPr="00E03222">
        <w:rPr>
          <w:sz w:val="22"/>
        </w:rPr>
        <w:t xml:space="preserve"> the European Union’s notified amendments to its Regulation </w:t>
      </w:r>
      <w:r w:rsidR="12FEFFD0" w:rsidRPr="00E03222">
        <w:rPr>
          <w:sz w:val="22"/>
        </w:rPr>
        <w:t>to list</w:t>
      </w:r>
      <w:r w:rsidRPr="00E03222">
        <w:rPr>
          <w:sz w:val="22"/>
        </w:rPr>
        <w:t xml:space="preserve"> </w:t>
      </w:r>
      <w:r w:rsidR="4AC56CD2" w:rsidRPr="00E03222">
        <w:rPr>
          <w:i/>
          <w:iCs/>
          <w:sz w:val="22"/>
        </w:rPr>
        <w:t xml:space="preserve">Chrysobothris femorata </w:t>
      </w:r>
      <w:r w:rsidR="4AC56CD2" w:rsidRPr="00E03222">
        <w:rPr>
          <w:sz w:val="22"/>
        </w:rPr>
        <w:t xml:space="preserve">sensu lato and </w:t>
      </w:r>
      <w:r w:rsidR="4AC56CD2" w:rsidRPr="00E03222">
        <w:rPr>
          <w:i/>
          <w:iCs/>
          <w:sz w:val="22"/>
        </w:rPr>
        <w:t>Chrysoboth</w:t>
      </w:r>
      <w:r w:rsidR="66C495FE" w:rsidRPr="00E03222">
        <w:rPr>
          <w:i/>
          <w:iCs/>
          <w:sz w:val="22"/>
        </w:rPr>
        <w:t>r</w:t>
      </w:r>
      <w:r w:rsidR="4AC56CD2" w:rsidRPr="00E03222">
        <w:rPr>
          <w:i/>
          <w:iCs/>
          <w:sz w:val="22"/>
        </w:rPr>
        <w:t>is mali</w:t>
      </w:r>
      <w:r w:rsidRPr="00E03222">
        <w:rPr>
          <w:i/>
          <w:iCs/>
          <w:sz w:val="22"/>
        </w:rPr>
        <w:t xml:space="preserve"> </w:t>
      </w:r>
      <w:r w:rsidRPr="00E03222">
        <w:rPr>
          <w:sz w:val="22"/>
        </w:rPr>
        <w:t>a</w:t>
      </w:r>
      <w:r w:rsidR="12FEFFD0" w:rsidRPr="00E03222">
        <w:rPr>
          <w:sz w:val="22"/>
        </w:rPr>
        <w:t>s EU Quarantine Pests.</w:t>
      </w:r>
    </w:p>
    <w:p w14:paraId="6A671AAA" w14:textId="60054A92" w:rsidR="00A96CF6" w:rsidRPr="00E03222" w:rsidRDefault="0D0B8FA1" w:rsidP="49A7190A">
      <w:pPr>
        <w:spacing w:before="0" w:after="0"/>
        <w:rPr>
          <w:sz w:val="22"/>
        </w:rPr>
      </w:pPr>
      <w:r w:rsidRPr="00E03222">
        <w:rPr>
          <w:sz w:val="22"/>
        </w:rPr>
        <w:t>However</w:t>
      </w:r>
      <w:r w:rsidR="002923D4" w:rsidRPr="00E03222">
        <w:rPr>
          <w:sz w:val="22"/>
        </w:rPr>
        <w:t>,</w:t>
      </w:r>
      <w:r w:rsidRPr="00E03222">
        <w:rPr>
          <w:sz w:val="22"/>
        </w:rPr>
        <w:t xml:space="preserve"> t</w:t>
      </w:r>
      <w:r w:rsidR="55AABECF" w:rsidRPr="00E03222">
        <w:rPr>
          <w:sz w:val="22"/>
        </w:rPr>
        <w:t xml:space="preserve">he United Kingdom is concerned </w:t>
      </w:r>
      <w:r w:rsidR="42DDDB58" w:rsidRPr="00E03222">
        <w:rPr>
          <w:sz w:val="22"/>
        </w:rPr>
        <w:t xml:space="preserve">with </w:t>
      </w:r>
      <w:r w:rsidR="0567E956" w:rsidRPr="00E03222">
        <w:rPr>
          <w:sz w:val="22"/>
        </w:rPr>
        <w:t xml:space="preserve">the </w:t>
      </w:r>
      <w:r w:rsidR="01393209" w:rsidRPr="00E03222">
        <w:rPr>
          <w:sz w:val="22"/>
        </w:rPr>
        <w:t xml:space="preserve">absence </w:t>
      </w:r>
      <w:r w:rsidR="0567E956" w:rsidRPr="00E03222">
        <w:rPr>
          <w:sz w:val="22"/>
        </w:rPr>
        <w:t xml:space="preserve">of measures on wood for all confirmed hosts of </w:t>
      </w:r>
      <w:r w:rsidR="0567E956" w:rsidRPr="00E03222">
        <w:rPr>
          <w:i/>
          <w:iCs/>
          <w:sz w:val="22"/>
        </w:rPr>
        <w:t>Chrysobothris femorata </w:t>
      </w:r>
      <w:r w:rsidR="0567E956" w:rsidRPr="00E03222">
        <w:rPr>
          <w:sz w:val="22"/>
        </w:rPr>
        <w:t>sensu lato.</w:t>
      </w:r>
    </w:p>
    <w:p w14:paraId="6F016F4D" w14:textId="64552993" w:rsidR="00A96CF6" w:rsidRPr="00E03222" w:rsidRDefault="00A96CF6" w:rsidP="49A7190A">
      <w:pPr>
        <w:spacing w:before="0" w:after="0"/>
        <w:rPr>
          <w:sz w:val="22"/>
        </w:rPr>
      </w:pPr>
    </w:p>
    <w:p w14:paraId="05180258" w14:textId="70A59D35" w:rsidR="00A96CF6" w:rsidRPr="00E03222" w:rsidRDefault="2FE90490" w:rsidP="49A7190A">
      <w:pPr>
        <w:spacing w:before="0" w:after="0"/>
        <w:rPr>
          <w:sz w:val="22"/>
        </w:rPr>
      </w:pPr>
      <w:r w:rsidRPr="00E03222">
        <w:rPr>
          <w:sz w:val="22"/>
        </w:rPr>
        <w:t>B</w:t>
      </w:r>
      <w:r w:rsidR="7067A540" w:rsidRPr="00E03222">
        <w:rPr>
          <w:sz w:val="22"/>
        </w:rPr>
        <w:t>ased on the recommendation</w:t>
      </w:r>
      <w:r w:rsidR="5E276694" w:rsidRPr="00E03222">
        <w:rPr>
          <w:sz w:val="22"/>
        </w:rPr>
        <w:t>s</w:t>
      </w:r>
      <w:r w:rsidR="7067A540" w:rsidRPr="00E03222">
        <w:rPr>
          <w:sz w:val="22"/>
        </w:rPr>
        <w:t xml:space="preserve"> of the European and Mediterranean Plant Protection Organisation (EPPO) Pest Risk Analysis</w:t>
      </w:r>
      <w:r w:rsidR="31226CCC" w:rsidRPr="00E03222">
        <w:rPr>
          <w:sz w:val="22"/>
        </w:rPr>
        <w:t xml:space="preserve"> (</w:t>
      </w:r>
      <w:r w:rsidR="0567E956" w:rsidRPr="00E03222">
        <w:rPr>
          <w:sz w:val="22"/>
        </w:rPr>
        <w:t xml:space="preserve">in section 16 of the EPPO PRA, </w:t>
      </w:r>
      <w:r w:rsidR="31226CCC" w:rsidRPr="00E03222">
        <w:rPr>
          <w:sz w:val="22"/>
        </w:rPr>
        <w:t>see Annex for details)</w:t>
      </w:r>
      <w:r w:rsidR="38C1D280" w:rsidRPr="00E03222">
        <w:rPr>
          <w:sz w:val="22"/>
        </w:rPr>
        <w:t xml:space="preserve">, </w:t>
      </w:r>
      <w:r w:rsidR="1F62E3CB" w:rsidRPr="00E03222">
        <w:rPr>
          <w:sz w:val="22"/>
        </w:rPr>
        <w:t xml:space="preserve">we </w:t>
      </w:r>
      <w:r w:rsidR="510149F9" w:rsidRPr="00E03222">
        <w:rPr>
          <w:sz w:val="22"/>
        </w:rPr>
        <w:t>suggest</w:t>
      </w:r>
      <w:r w:rsidR="1F62E3CB" w:rsidRPr="00E03222">
        <w:rPr>
          <w:sz w:val="22"/>
        </w:rPr>
        <w:t xml:space="preserve"> a revision to the proposed entries for Annex V</w:t>
      </w:r>
      <w:r w:rsidR="50BB6385" w:rsidRPr="00E03222">
        <w:rPr>
          <w:sz w:val="22"/>
        </w:rPr>
        <w:t>II</w:t>
      </w:r>
      <w:r w:rsidR="2EC18E94" w:rsidRPr="00E03222">
        <w:rPr>
          <w:sz w:val="22"/>
        </w:rPr>
        <w:t xml:space="preserve"> </w:t>
      </w:r>
      <w:r w:rsidR="0247B9A2" w:rsidRPr="00E03222">
        <w:rPr>
          <w:sz w:val="22"/>
        </w:rPr>
        <w:t xml:space="preserve">to include </w:t>
      </w:r>
      <w:r w:rsidR="2EC18E94" w:rsidRPr="00E03222">
        <w:rPr>
          <w:sz w:val="22"/>
        </w:rPr>
        <w:t xml:space="preserve">measures on wood for all </w:t>
      </w:r>
      <w:r w:rsidR="63ED8CF0" w:rsidRPr="00E03222">
        <w:rPr>
          <w:sz w:val="22"/>
        </w:rPr>
        <w:t xml:space="preserve">confirmed </w:t>
      </w:r>
      <w:r w:rsidR="2EC18E94" w:rsidRPr="00E03222">
        <w:rPr>
          <w:sz w:val="22"/>
        </w:rPr>
        <w:t>hosts</w:t>
      </w:r>
      <w:r w:rsidR="576FF26E" w:rsidRPr="00E03222">
        <w:rPr>
          <w:sz w:val="22"/>
        </w:rPr>
        <w:t xml:space="preserve"> </w:t>
      </w:r>
      <w:r w:rsidR="63ED8CF0" w:rsidRPr="00E03222">
        <w:rPr>
          <w:sz w:val="22"/>
        </w:rPr>
        <w:t>(</w:t>
      </w:r>
      <w:r w:rsidR="576FF26E" w:rsidRPr="00E03222">
        <w:rPr>
          <w:sz w:val="22"/>
        </w:rPr>
        <w:t>category 1</w:t>
      </w:r>
      <w:r w:rsidR="63ED8CF0" w:rsidRPr="00E03222">
        <w:rPr>
          <w:sz w:val="22"/>
        </w:rPr>
        <w:t>A)</w:t>
      </w:r>
      <w:r w:rsidR="576FF26E" w:rsidRPr="00E03222">
        <w:rPr>
          <w:sz w:val="22"/>
        </w:rPr>
        <w:t xml:space="preserve"> in the EPPO PRA</w:t>
      </w:r>
      <w:r w:rsidR="2EC18E94" w:rsidRPr="00E03222">
        <w:rPr>
          <w:sz w:val="22"/>
        </w:rPr>
        <w:t xml:space="preserve">, not just </w:t>
      </w:r>
      <w:r w:rsidR="2EC18E94" w:rsidRPr="00E03222">
        <w:rPr>
          <w:i/>
          <w:iCs/>
          <w:sz w:val="22"/>
        </w:rPr>
        <w:t>Juglans</w:t>
      </w:r>
      <w:r w:rsidR="2EC18E94" w:rsidRPr="00E03222">
        <w:rPr>
          <w:sz w:val="22"/>
        </w:rPr>
        <w:t xml:space="preserve">, of </w:t>
      </w:r>
      <w:r w:rsidR="2EC18E94" w:rsidRPr="00E03222">
        <w:rPr>
          <w:i/>
          <w:iCs/>
          <w:sz w:val="22"/>
        </w:rPr>
        <w:t xml:space="preserve">Chrysobothris femorata </w:t>
      </w:r>
      <w:r w:rsidR="2EC18E94" w:rsidRPr="00E03222">
        <w:rPr>
          <w:sz w:val="22"/>
        </w:rPr>
        <w:t>sensu lato.</w:t>
      </w:r>
      <w:r w:rsidR="1539FF76" w:rsidRPr="00E03222">
        <w:rPr>
          <w:sz w:val="22"/>
        </w:rPr>
        <w:t xml:space="preserve"> </w:t>
      </w:r>
      <w:r w:rsidR="747A4843" w:rsidRPr="00E03222">
        <w:rPr>
          <w:sz w:val="22"/>
        </w:rPr>
        <w:t xml:space="preserve">This is in accordance with </w:t>
      </w:r>
      <w:r w:rsidR="1539FF76" w:rsidRPr="00E03222">
        <w:rPr>
          <w:sz w:val="22"/>
        </w:rPr>
        <w:t>EPPO advice</w:t>
      </w:r>
      <w:r w:rsidR="27AFE25C" w:rsidRPr="00E03222">
        <w:rPr>
          <w:sz w:val="22"/>
        </w:rPr>
        <w:t xml:space="preserve"> </w:t>
      </w:r>
      <w:r w:rsidR="621AB2A4" w:rsidRPr="00E03222">
        <w:rPr>
          <w:sz w:val="22"/>
        </w:rPr>
        <w:t xml:space="preserve">which </w:t>
      </w:r>
      <w:r w:rsidR="1539FF76" w:rsidRPr="00E03222">
        <w:rPr>
          <w:sz w:val="22"/>
        </w:rPr>
        <w:t>indicates this is necessary to mitigate the phytosanitary risk posed by long</w:t>
      </w:r>
      <w:r>
        <w:noBreakHyphen/>
      </w:r>
      <w:r w:rsidR="1539FF76" w:rsidRPr="00E03222">
        <w:rPr>
          <w:sz w:val="22"/>
        </w:rPr>
        <w:t xml:space="preserve">distance spread via wood materials, </w:t>
      </w:r>
      <w:r w:rsidR="0155E2F6" w:rsidRPr="00E03222">
        <w:rPr>
          <w:sz w:val="22"/>
        </w:rPr>
        <w:t xml:space="preserve">which does </w:t>
      </w:r>
      <w:r w:rsidR="1539FF76" w:rsidRPr="00E03222">
        <w:rPr>
          <w:sz w:val="22"/>
        </w:rPr>
        <w:t>not currently</w:t>
      </w:r>
      <w:r w:rsidR="4683D814" w:rsidRPr="00E03222">
        <w:rPr>
          <w:sz w:val="22"/>
        </w:rPr>
        <w:t xml:space="preserve"> appear to be</w:t>
      </w:r>
      <w:r w:rsidR="1539FF76" w:rsidRPr="00E03222">
        <w:rPr>
          <w:sz w:val="22"/>
        </w:rPr>
        <w:t xml:space="preserve"> addressed by the </w:t>
      </w:r>
      <w:r w:rsidR="7FB2D194" w:rsidRPr="00E03222">
        <w:rPr>
          <w:sz w:val="22"/>
        </w:rPr>
        <w:t xml:space="preserve">proposed measures. </w:t>
      </w:r>
      <w:r w:rsidR="1539FF76" w:rsidRPr="00E03222">
        <w:rPr>
          <w:sz w:val="22"/>
        </w:rPr>
        <w:t xml:space="preserve"> </w:t>
      </w:r>
    </w:p>
    <w:p w14:paraId="07EA510F" w14:textId="77777777" w:rsidR="002A3016" w:rsidRPr="00E03222" w:rsidRDefault="002A3016" w:rsidP="49A7190A">
      <w:pPr>
        <w:spacing w:before="0" w:after="0"/>
        <w:rPr>
          <w:sz w:val="22"/>
        </w:rPr>
      </w:pPr>
    </w:p>
    <w:p w14:paraId="05180259" w14:textId="517C6740" w:rsidR="0032776E" w:rsidRDefault="1168E8E5" w:rsidP="49A7190A">
      <w:pPr>
        <w:spacing w:before="0" w:after="0"/>
        <w:rPr>
          <w:sz w:val="22"/>
        </w:rPr>
      </w:pPr>
      <w:r w:rsidRPr="00E03222">
        <w:rPr>
          <w:sz w:val="22"/>
        </w:rPr>
        <w:t xml:space="preserve">We would be grateful for the European Union’s </w:t>
      </w:r>
      <w:r w:rsidR="37F3A4D2" w:rsidRPr="00E03222">
        <w:rPr>
          <w:sz w:val="22"/>
        </w:rPr>
        <w:t xml:space="preserve">positive </w:t>
      </w:r>
      <w:r w:rsidR="092886E4" w:rsidRPr="00E03222">
        <w:rPr>
          <w:sz w:val="22"/>
        </w:rPr>
        <w:t xml:space="preserve">consideration of </w:t>
      </w:r>
      <w:r w:rsidR="76983F7F" w:rsidRPr="00E03222">
        <w:rPr>
          <w:sz w:val="22"/>
        </w:rPr>
        <w:t>th</w:t>
      </w:r>
      <w:r w:rsidR="27692717" w:rsidRPr="00E03222">
        <w:rPr>
          <w:sz w:val="22"/>
        </w:rPr>
        <w:t>is suggestion</w:t>
      </w:r>
      <w:r w:rsidR="7DDEC7CC" w:rsidRPr="00E03222">
        <w:rPr>
          <w:sz w:val="22"/>
        </w:rPr>
        <w:t xml:space="preserve"> </w:t>
      </w:r>
      <w:r w:rsidR="092886E4" w:rsidRPr="00E03222">
        <w:rPr>
          <w:sz w:val="22"/>
        </w:rPr>
        <w:t xml:space="preserve">and </w:t>
      </w:r>
      <w:r w:rsidR="623405F0" w:rsidRPr="00E03222">
        <w:rPr>
          <w:sz w:val="22"/>
        </w:rPr>
        <w:t>stand ready to engage further on any technical matters.</w:t>
      </w:r>
    </w:p>
    <w:p w14:paraId="41FBF641" w14:textId="77777777" w:rsidR="00E03222" w:rsidRPr="00E03222" w:rsidRDefault="00E03222" w:rsidP="49A7190A">
      <w:pPr>
        <w:spacing w:before="0" w:after="0"/>
        <w:rPr>
          <w:sz w:val="22"/>
        </w:rPr>
      </w:pPr>
    </w:p>
    <w:p w14:paraId="0518025B" w14:textId="7A230269" w:rsidR="00B617E0" w:rsidRPr="00E03222" w:rsidRDefault="001434A4" w:rsidP="49A7190A">
      <w:pPr>
        <w:spacing w:before="0" w:after="0"/>
        <w:rPr>
          <w:sz w:val="22"/>
        </w:rPr>
      </w:pPr>
      <w:r w:rsidRPr="00E03222">
        <w:rPr>
          <w:sz w:val="22"/>
        </w:rPr>
        <w:t xml:space="preserve">Yours </w:t>
      </w:r>
      <w:bookmarkStart w:id="6" w:name="closing"/>
      <w:bookmarkEnd w:id="6"/>
      <w:r w:rsidR="006D3998" w:rsidRPr="00E03222">
        <w:rPr>
          <w:sz w:val="22"/>
        </w:rPr>
        <w:t>sincerely</w:t>
      </w:r>
      <w:r w:rsidR="00E03222">
        <w:rPr>
          <w:sz w:val="22"/>
        </w:rPr>
        <w:t>,</w:t>
      </w:r>
    </w:p>
    <w:p w14:paraId="0518025C" w14:textId="77777777" w:rsidR="00A96CF6" w:rsidRDefault="00A96CF6" w:rsidP="004968AA">
      <w:pPr>
        <w:spacing w:before="0" w:after="0"/>
      </w:pPr>
    </w:p>
    <w:p w14:paraId="4F12C0B5" w14:textId="56B1FB57" w:rsidR="001C6EF5" w:rsidRDefault="00DC1F73" w:rsidP="246CE9BC">
      <w:pPr>
        <w:spacing w:before="0" w:after="0" w:line="240" w:lineRule="auto"/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5180268" wp14:editId="05180269">
            <wp:simplePos x="0" y="0"/>
            <wp:positionH relativeFrom="column">
              <wp:posOffset>-91440</wp:posOffset>
            </wp:positionH>
            <wp:positionV relativeFrom="paragraph">
              <wp:posOffset>102870</wp:posOffset>
            </wp:positionV>
            <wp:extent cx="2733675" cy="447675"/>
            <wp:effectExtent l="0" t="0" r="0" b="0"/>
            <wp:wrapSquare wrapText="bothSides"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F6C66F" w14:textId="77777777" w:rsidR="001C6EF5" w:rsidRDefault="001C6EF5" w:rsidP="246CE9BC">
      <w:pPr>
        <w:spacing w:before="0" w:after="0" w:line="240" w:lineRule="auto"/>
        <w:rPr>
          <w:sz w:val="18"/>
          <w:szCs w:val="18"/>
        </w:rPr>
      </w:pPr>
    </w:p>
    <w:p w14:paraId="430539EC" w14:textId="290A3096" w:rsidR="00BB33F5" w:rsidRPr="001C788D" w:rsidRDefault="0BC4C573" w:rsidP="246CE9BC">
      <w:pPr>
        <w:spacing w:before="0" w:after="0" w:line="240" w:lineRule="auto"/>
        <w:rPr>
          <w:sz w:val="18"/>
          <w:szCs w:val="18"/>
        </w:rPr>
      </w:pPr>
      <w:r w:rsidRPr="1A8559CF">
        <w:rPr>
          <w:sz w:val="18"/>
          <w:szCs w:val="18"/>
        </w:rPr>
        <w:t>Professor Nicola Spence CBE</w:t>
      </w:r>
    </w:p>
    <w:p w14:paraId="7DF37AF4" w14:textId="77777777" w:rsidR="00BB33F5" w:rsidRPr="001C788D" w:rsidRDefault="0BC4C573" w:rsidP="246CE9BC">
      <w:pPr>
        <w:spacing w:before="0" w:after="0" w:line="240" w:lineRule="auto"/>
        <w:rPr>
          <w:sz w:val="18"/>
          <w:szCs w:val="18"/>
        </w:rPr>
      </w:pPr>
      <w:r w:rsidRPr="1A8559CF">
        <w:rPr>
          <w:sz w:val="18"/>
          <w:szCs w:val="18"/>
        </w:rPr>
        <w:t xml:space="preserve">UK Chief Plant Health Officer </w:t>
      </w:r>
    </w:p>
    <w:p w14:paraId="456B1691" w14:textId="70D824B0" w:rsidR="00BB33F5" w:rsidRPr="001C788D" w:rsidRDefault="0BC4C573" w:rsidP="6AFDA8EE">
      <w:pPr>
        <w:spacing w:before="0" w:after="0" w:line="240" w:lineRule="auto"/>
      </w:pPr>
      <w:hyperlink r:id="rId14">
        <w:r w:rsidRPr="2ED22EE4">
          <w:rPr>
            <w:rStyle w:val="Hyperlink"/>
            <w:sz w:val="18"/>
            <w:szCs w:val="18"/>
          </w:rPr>
          <w:t>nicola.spence@defra.gov.uk</w:t>
        </w:r>
      </w:hyperlink>
      <w:r w:rsidRPr="2ED22EE4">
        <w:rPr>
          <w:sz w:val="18"/>
          <w:szCs w:val="18"/>
        </w:rPr>
        <w:t xml:space="preserve"> </w:t>
      </w:r>
    </w:p>
    <w:p w14:paraId="646086E5" w14:textId="418F9724" w:rsidR="5EA2F7C6" w:rsidRDefault="001C6EF5" w:rsidP="104EF501">
      <w:pPr>
        <w:spacing w:before="0" w:after="0" w:line="240" w:lineRule="auto"/>
        <w:rPr>
          <w:sz w:val="18"/>
          <w:szCs w:val="18"/>
        </w:rPr>
      </w:pPr>
      <w:hyperlink r:id="rId15" w:history="1">
        <w:r w:rsidRPr="00F43DA2">
          <w:rPr>
            <w:rStyle w:val="Hyperlink"/>
            <w:sz w:val="18"/>
            <w:szCs w:val="18"/>
          </w:rPr>
          <w:t>UKNPPO@defra.gov.uk</w:t>
        </w:r>
      </w:hyperlink>
    </w:p>
    <w:p w14:paraId="64647F28" w14:textId="77777777" w:rsidR="001C6EF5" w:rsidRDefault="001C6EF5" w:rsidP="104EF501">
      <w:pPr>
        <w:spacing w:before="0" w:after="0" w:line="240" w:lineRule="auto"/>
        <w:rPr>
          <w:sz w:val="18"/>
          <w:szCs w:val="18"/>
        </w:rPr>
      </w:pPr>
    </w:p>
    <w:p w14:paraId="759F781C" w14:textId="77777777" w:rsidR="00E03222" w:rsidRDefault="00E03222" w:rsidP="00E03222">
      <w:pPr>
        <w:pStyle w:val="Heading2"/>
        <w:spacing w:before="0" w:after="0"/>
        <w:rPr>
          <w:sz w:val="22"/>
          <w:szCs w:val="22"/>
        </w:rPr>
      </w:pPr>
      <w:bookmarkStart w:id="7" w:name="sender"/>
      <w:bookmarkStart w:id="8" w:name="sendName"/>
      <w:bookmarkEnd w:id="7"/>
      <w:bookmarkEnd w:id="8"/>
    </w:p>
    <w:p w14:paraId="19185348" w14:textId="77777777" w:rsidR="00E03222" w:rsidRDefault="00E03222" w:rsidP="00E03222">
      <w:pPr>
        <w:pStyle w:val="Heading2"/>
        <w:spacing w:before="0" w:after="0"/>
        <w:rPr>
          <w:sz w:val="22"/>
          <w:szCs w:val="22"/>
        </w:rPr>
      </w:pPr>
    </w:p>
    <w:p w14:paraId="07B6B7B7" w14:textId="01CFB9D2" w:rsidR="00CE0A32" w:rsidRPr="00481255" w:rsidRDefault="00CE0A32" w:rsidP="00E03222">
      <w:pPr>
        <w:pStyle w:val="Heading2"/>
        <w:spacing w:before="0" w:after="0"/>
        <w:rPr>
          <w:sz w:val="22"/>
        </w:rPr>
      </w:pPr>
      <w:r w:rsidRPr="068D00B0">
        <w:rPr>
          <w:sz w:val="22"/>
          <w:szCs w:val="22"/>
        </w:rPr>
        <w:t>Annex - Risk management recommendations</w:t>
      </w:r>
    </w:p>
    <w:p w14:paraId="07B2A646" w14:textId="1EE6B9E7" w:rsidR="00CE0A32" w:rsidRDefault="00CE0A32" w:rsidP="52E7A9CE">
      <w:pPr>
        <w:spacing w:before="0"/>
        <w:rPr>
          <w:sz w:val="22"/>
        </w:rPr>
      </w:pPr>
      <w:r w:rsidRPr="52E7A9CE">
        <w:rPr>
          <w:sz w:val="22"/>
        </w:rPr>
        <w:t>The EPPO Panel recommended that:</w:t>
      </w:r>
    </w:p>
    <w:p w14:paraId="232575D2" w14:textId="77777777" w:rsidR="00CE0A32" w:rsidRPr="00AF70E1" w:rsidRDefault="00CE0A32" w:rsidP="068D00B0">
      <w:pPr>
        <w:spacing w:before="0"/>
        <w:rPr>
          <w:sz w:val="22"/>
        </w:rPr>
      </w:pPr>
    </w:p>
    <w:p w14:paraId="1940D740" w14:textId="77777777" w:rsidR="00756F37" w:rsidRDefault="00756F37" w:rsidP="573AC59C">
      <w:pPr>
        <w:pStyle w:val="ListParagraph"/>
        <w:numPr>
          <w:ilvl w:val="0"/>
          <w:numId w:val="4"/>
        </w:numPr>
        <w:spacing w:before="0"/>
        <w:rPr>
          <w:sz w:val="22"/>
        </w:rPr>
      </w:pPr>
      <w:r w:rsidRPr="573AC59C">
        <w:rPr>
          <w:sz w:val="22"/>
        </w:rPr>
        <w:t>Host round wood should:</w:t>
      </w:r>
    </w:p>
    <w:p w14:paraId="678E60A1" w14:textId="77777777" w:rsidR="00756F37" w:rsidRDefault="00756F37" w:rsidP="573AC59C">
      <w:pPr>
        <w:spacing w:before="0"/>
        <w:ind w:left="720"/>
        <w:rPr>
          <w:sz w:val="22"/>
        </w:rPr>
      </w:pPr>
      <w:r w:rsidRPr="573AC59C">
        <w:rPr>
          <w:sz w:val="22"/>
        </w:rPr>
        <w:t xml:space="preserve">Be stored and transported in conditions preventing infestation. </w:t>
      </w:r>
    </w:p>
    <w:p w14:paraId="5C1DEB09" w14:textId="77777777" w:rsidR="00756F37" w:rsidRDefault="00756F37" w:rsidP="573AC59C">
      <w:pPr>
        <w:spacing w:before="0"/>
        <w:ind w:left="720"/>
        <w:rPr>
          <w:sz w:val="22"/>
        </w:rPr>
      </w:pPr>
      <w:r w:rsidRPr="573AC59C">
        <w:rPr>
          <w:sz w:val="22"/>
        </w:rPr>
        <w:t>And</w:t>
      </w:r>
    </w:p>
    <w:p w14:paraId="02CE9D5A" w14:textId="77777777" w:rsidR="00756F37" w:rsidRDefault="00756F37" w:rsidP="573AC59C">
      <w:pPr>
        <w:spacing w:before="0"/>
        <w:ind w:left="720"/>
        <w:rPr>
          <w:sz w:val="22"/>
        </w:rPr>
      </w:pPr>
      <w:r w:rsidRPr="573AC59C">
        <w:rPr>
          <w:sz w:val="22"/>
        </w:rPr>
        <w:t>come from a Pest Free Area.</w:t>
      </w:r>
    </w:p>
    <w:p w14:paraId="4B773A72" w14:textId="77777777" w:rsidR="00756F37" w:rsidRDefault="00756F37" w:rsidP="573AC59C">
      <w:pPr>
        <w:spacing w:before="0"/>
        <w:ind w:left="720"/>
        <w:rPr>
          <w:sz w:val="22"/>
        </w:rPr>
      </w:pPr>
      <w:r w:rsidRPr="573AC59C">
        <w:rPr>
          <w:sz w:val="22"/>
        </w:rPr>
        <w:t xml:space="preserve">Or </w:t>
      </w:r>
    </w:p>
    <w:p w14:paraId="3809FC76" w14:textId="77777777" w:rsidR="00756F37" w:rsidRDefault="00756F37" w:rsidP="573AC59C">
      <w:pPr>
        <w:spacing w:before="0"/>
        <w:ind w:left="720"/>
        <w:rPr>
          <w:sz w:val="22"/>
        </w:rPr>
      </w:pPr>
      <w:r w:rsidRPr="573AC59C">
        <w:rPr>
          <w:sz w:val="22"/>
        </w:rPr>
        <w:t>be subject to a heat treatment.</w:t>
      </w:r>
    </w:p>
    <w:p w14:paraId="72270B90" w14:textId="77777777" w:rsidR="00756F37" w:rsidRDefault="00756F37" w:rsidP="573AC59C">
      <w:pPr>
        <w:spacing w:before="0"/>
        <w:ind w:left="720"/>
        <w:rPr>
          <w:sz w:val="22"/>
        </w:rPr>
      </w:pPr>
      <w:r w:rsidRPr="573AC59C">
        <w:rPr>
          <w:sz w:val="22"/>
        </w:rPr>
        <w:t>Or</w:t>
      </w:r>
    </w:p>
    <w:p w14:paraId="5EF38534" w14:textId="77777777" w:rsidR="00756F37" w:rsidRDefault="00756F37" w:rsidP="573AC59C">
      <w:pPr>
        <w:spacing w:before="0"/>
        <w:ind w:left="720"/>
        <w:rPr>
          <w:sz w:val="22"/>
        </w:rPr>
      </w:pPr>
      <w:r w:rsidRPr="573AC59C">
        <w:rPr>
          <w:sz w:val="22"/>
        </w:rPr>
        <w:t xml:space="preserve">be subject to irradiation. </w:t>
      </w:r>
    </w:p>
    <w:p w14:paraId="3F49F954" w14:textId="77777777" w:rsidR="00756F37" w:rsidRDefault="00756F37" w:rsidP="573AC59C">
      <w:pPr>
        <w:spacing w:before="0"/>
        <w:ind w:left="720"/>
        <w:rPr>
          <w:sz w:val="22"/>
        </w:rPr>
      </w:pPr>
      <w:r w:rsidRPr="573AC59C">
        <w:rPr>
          <w:sz w:val="22"/>
        </w:rPr>
        <w:t xml:space="preserve">Or </w:t>
      </w:r>
    </w:p>
    <w:p w14:paraId="13EED267" w14:textId="77777777" w:rsidR="00756F37" w:rsidRDefault="00756F37" w:rsidP="573AC59C">
      <w:pPr>
        <w:spacing w:before="0"/>
        <w:ind w:left="720"/>
        <w:rPr>
          <w:sz w:val="22"/>
        </w:rPr>
      </w:pPr>
      <w:r w:rsidRPr="573AC59C">
        <w:rPr>
          <w:sz w:val="22"/>
        </w:rPr>
        <w:t>be subject to fumigation with sulfuryl fluoride (for debarked wood below 20cm in cross-section)</w:t>
      </w:r>
    </w:p>
    <w:p w14:paraId="4C0A6673" w14:textId="77777777" w:rsidR="00756F37" w:rsidRPr="00E03222" w:rsidRDefault="00756F37" w:rsidP="068D00B0">
      <w:pPr>
        <w:spacing w:before="0"/>
        <w:ind w:left="720"/>
        <w:rPr>
          <w:sz w:val="22"/>
        </w:rPr>
      </w:pPr>
    </w:p>
    <w:p w14:paraId="460929FC" w14:textId="77777777" w:rsidR="00756F37" w:rsidRPr="00E03222" w:rsidRDefault="00756F37" w:rsidP="068D00B0">
      <w:pPr>
        <w:pStyle w:val="ListParagraph"/>
        <w:numPr>
          <w:ilvl w:val="0"/>
          <w:numId w:val="4"/>
        </w:numPr>
        <w:spacing w:before="0"/>
        <w:rPr>
          <w:sz w:val="22"/>
        </w:rPr>
      </w:pPr>
      <w:r w:rsidRPr="00E03222">
        <w:rPr>
          <w:sz w:val="22"/>
        </w:rPr>
        <w:t>Host sawn wood (&gt;6mm) should:</w:t>
      </w:r>
    </w:p>
    <w:p w14:paraId="689C8B13" w14:textId="77777777" w:rsidR="00756F37" w:rsidRPr="00E03222" w:rsidRDefault="00756F37" w:rsidP="068D00B0">
      <w:pPr>
        <w:spacing w:before="0"/>
        <w:ind w:left="720"/>
        <w:rPr>
          <w:sz w:val="22"/>
        </w:rPr>
      </w:pPr>
      <w:r w:rsidRPr="00E03222">
        <w:rPr>
          <w:sz w:val="22"/>
        </w:rPr>
        <w:t>Come from a Pest Free Area.</w:t>
      </w:r>
    </w:p>
    <w:p w14:paraId="589052A2" w14:textId="77777777" w:rsidR="00756F37" w:rsidRPr="00E03222" w:rsidRDefault="00756F37" w:rsidP="068D00B0">
      <w:pPr>
        <w:spacing w:before="0"/>
        <w:ind w:left="720"/>
        <w:rPr>
          <w:sz w:val="22"/>
        </w:rPr>
      </w:pPr>
      <w:r w:rsidRPr="00E03222">
        <w:rPr>
          <w:sz w:val="22"/>
        </w:rPr>
        <w:t xml:space="preserve">Or </w:t>
      </w:r>
    </w:p>
    <w:p w14:paraId="33BEFEEC" w14:textId="77777777" w:rsidR="00756F37" w:rsidRPr="00E03222" w:rsidRDefault="00756F37" w:rsidP="068D00B0">
      <w:pPr>
        <w:spacing w:before="0"/>
        <w:ind w:left="720"/>
        <w:rPr>
          <w:sz w:val="22"/>
        </w:rPr>
      </w:pPr>
      <w:r w:rsidRPr="00E03222">
        <w:rPr>
          <w:sz w:val="22"/>
        </w:rPr>
        <w:t>be subject to a heat treatment.</w:t>
      </w:r>
    </w:p>
    <w:p w14:paraId="4146770E" w14:textId="77777777" w:rsidR="00756F37" w:rsidRPr="00E03222" w:rsidRDefault="00756F37" w:rsidP="068D00B0">
      <w:pPr>
        <w:spacing w:before="0"/>
        <w:ind w:left="720"/>
        <w:rPr>
          <w:sz w:val="22"/>
        </w:rPr>
      </w:pPr>
      <w:r w:rsidRPr="00E03222">
        <w:rPr>
          <w:sz w:val="22"/>
        </w:rPr>
        <w:t>Or</w:t>
      </w:r>
    </w:p>
    <w:p w14:paraId="47522D53" w14:textId="77777777" w:rsidR="00756F37" w:rsidRPr="00E03222" w:rsidRDefault="00756F37" w:rsidP="068D00B0">
      <w:pPr>
        <w:spacing w:before="0"/>
        <w:ind w:left="720"/>
        <w:rPr>
          <w:sz w:val="22"/>
        </w:rPr>
      </w:pPr>
      <w:r w:rsidRPr="00E03222">
        <w:rPr>
          <w:sz w:val="22"/>
        </w:rPr>
        <w:t xml:space="preserve">be subject to irradiation. </w:t>
      </w:r>
    </w:p>
    <w:p w14:paraId="36A1AFCE" w14:textId="77777777" w:rsidR="00756F37" w:rsidRPr="00E03222" w:rsidRDefault="00756F37" w:rsidP="068D00B0">
      <w:pPr>
        <w:spacing w:before="0"/>
        <w:ind w:left="720"/>
        <w:rPr>
          <w:sz w:val="22"/>
        </w:rPr>
      </w:pPr>
      <w:r w:rsidRPr="00E03222">
        <w:rPr>
          <w:sz w:val="22"/>
        </w:rPr>
        <w:t xml:space="preserve">Or </w:t>
      </w:r>
    </w:p>
    <w:p w14:paraId="73E245D4" w14:textId="77777777" w:rsidR="00756F37" w:rsidRPr="00E03222" w:rsidRDefault="00756F37" w:rsidP="068D00B0">
      <w:pPr>
        <w:spacing w:before="0"/>
        <w:ind w:left="720"/>
        <w:rPr>
          <w:sz w:val="22"/>
        </w:rPr>
      </w:pPr>
      <w:r w:rsidRPr="00E03222">
        <w:rPr>
          <w:sz w:val="22"/>
        </w:rPr>
        <w:t>be subject to fumigation with sulfuryl fluoride (for debarked wood below 20cm in cross-section)</w:t>
      </w:r>
    </w:p>
    <w:p w14:paraId="3BA3E2CE" w14:textId="77777777" w:rsidR="00756F37" w:rsidRDefault="00756F37" w:rsidP="00CE0A32">
      <w:pPr>
        <w:spacing w:before="0"/>
      </w:pPr>
    </w:p>
    <w:p w14:paraId="2B5DA71F" w14:textId="77777777" w:rsidR="00CE0A32" w:rsidRPr="006D3998" w:rsidRDefault="00CE0A32" w:rsidP="004968AA">
      <w:pPr>
        <w:spacing w:before="0" w:after="0" w:line="240" w:lineRule="auto"/>
        <w:rPr>
          <w:sz w:val="22"/>
        </w:rPr>
      </w:pPr>
    </w:p>
    <w:sectPr w:rsidR="00CE0A32" w:rsidRPr="006D3998" w:rsidSect="00037E8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6" w:h="16838" w:code="9"/>
      <w:pgMar w:top="1134" w:right="1134" w:bottom="1134" w:left="1134" w:header="567" w:footer="68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DD2A0" w14:textId="77777777" w:rsidR="003C7EF7" w:rsidRDefault="003C7EF7">
      <w:r>
        <w:separator/>
      </w:r>
    </w:p>
  </w:endnote>
  <w:endnote w:type="continuationSeparator" w:id="0">
    <w:p w14:paraId="74718F32" w14:textId="77777777" w:rsidR="003C7EF7" w:rsidRDefault="003C7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80270" w14:textId="77777777" w:rsidR="00490384" w:rsidRDefault="004903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80271" w14:textId="77777777" w:rsidR="00490384" w:rsidRDefault="004903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80273" w14:textId="77777777" w:rsidR="00BE7F5D" w:rsidRDefault="00DC1F73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0" locked="1" layoutInCell="0" allowOverlap="1" wp14:anchorId="05180274" wp14:editId="05180275">
          <wp:simplePos x="0" y="0"/>
          <wp:positionH relativeFrom="margin">
            <wp:posOffset>6014085</wp:posOffset>
          </wp:positionH>
          <wp:positionV relativeFrom="page">
            <wp:posOffset>10036175</wp:posOffset>
          </wp:positionV>
          <wp:extent cx="448945" cy="359410"/>
          <wp:effectExtent l="0" t="0" r="0" b="0"/>
          <wp:wrapNone/>
          <wp:docPr id="1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945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FACB2" w14:textId="77777777" w:rsidR="003C7EF7" w:rsidRDefault="003C7EF7">
      <w:r>
        <w:separator/>
      </w:r>
    </w:p>
  </w:footnote>
  <w:footnote w:type="continuationSeparator" w:id="0">
    <w:p w14:paraId="7D7C5EFB" w14:textId="77777777" w:rsidR="003C7EF7" w:rsidRDefault="003C7E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8026E" w14:textId="77777777" w:rsidR="00490384" w:rsidRDefault="004903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8026F" w14:textId="77777777" w:rsidR="00490384" w:rsidRDefault="004903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80272" w14:textId="77777777" w:rsidR="00490384" w:rsidRDefault="004903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523D"/>
    <w:multiLevelType w:val="hybridMultilevel"/>
    <w:tmpl w:val="62F60B6C"/>
    <w:lvl w:ilvl="0" w:tplc="92E843F8">
      <w:start w:val="1"/>
      <w:numFmt w:val="bullet"/>
      <w:lvlText w:val=""/>
      <w:lvlJc w:val="left"/>
      <w:pPr>
        <w:tabs>
          <w:tab w:val="num" w:pos="797"/>
        </w:tabs>
        <w:ind w:left="79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058FB"/>
    <w:multiLevelType w:val="multilevel"/>
    <w:tmpl w:val="03FC5BB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" w15:restartNumberingAfterBreak="0">
    <w:nsid w:val="083339D2"/>
    <w:multiLevelType w:val="hybridMultilevel"/>
    <w:tmpl w:val="E1CE4FBA"/>
    <w:lvl w:ilvl="0" w:tplc="1C428566">
      <w:start w:val="1"/>
      <w:numFmt w:val="bullet"/>
      <w:lvlText w:val=""/>
      <w:lvlJc w:val="left"/>
      <w:pPr>
        <w:tabs>
          <w:tab w:val="num" w:pos="1922"/>
        </w:tabs>
        <w:ind w:left="1922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0728A3"/>
    <w:multiLevelType w:val="hybridMultilevel"/>
    <w:tmpl w:val="B3B6F778"/>
    <w:lvl w:ilvl="0" w:tplc="7A2C6C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046687">
    <w:abstractNumId w:val="2"/>
  </w:num>
  <w:num w:numId="2" w16cid:durableId="636643232">
    <w:abstractNumId w:val="0"/>
  </w:num>
  <w:num w:numId="3" w16cid:durableId="607857998">
    <w:abstractNumId w:val="1"/>
  </w:num>
  <w:num w:numId="4" w16cid:durableId="8403875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998"/>
    <w:rsid w:val="000009AD"/>
    <w:rsid w:val="000067A2"/>
    <w:rsid w:val="0001399E"/>
    <w:rsid w:val="00016CCF"/>
    <w:rsid w:val="00022D95"/>
    <w:rsid w:val="00024D1D"/>
    <w:rsid w:val="00031901"/>
    <w:rsid w:val="000370EF"/>
    <w:rsid w:val="00037E89"/>
    <w:rsid w:val="0004015B"/>
    <w:rsid w:val="0004340A"/>
    <w:rsid w:val="00044D2E"/>
    <w:rsid w:val="000474A5"/>
    <w:rsid w:val="00050382"/>
    <w:rsid w:val="00050C91"/>
    <w:rsid w:val="00053A7E"/>
    <w:rsid w:val="00054ECD"/>
    <w:rsid w:val="00060188"/>
    <w:rsid w:val="00063836"/>
    <w:rsid w:val="0006499C"/>
    <w:rsid w:val="00074E93"/>
    <w:rsid w:val="00075381"/>
    <w:rsid w:val="00076D27"/>
    <w:rsid w:val="000874BE"/>
    <w:rsid w:val="00090B8D"/>
    <w:rsid w:val="000940A7"/>
    <w:rsid w:val="000A41B4"/>
    <w:rsid w:val="000B4CCF"/>
    <w:rsid w:val="000B55CB"/>
    <w:rsid w:val="000C3151"/>
    <w:rsid w:val="000C4A41"/>
    <w:rsid w:val="000C5CCE"/>
    <w:rsid w:val="000D1461"/>
    <w:rsid w:val="000D4C83"/>
    <w:rsid w:val="000D4E94"/>
    <w:rsid w:val="000E17DA"/>
    <w:rsid w:val="000E26F2"/>
    <w:rsid w:val="000F0167"/>
    <w:rsid w:val="000F4621"/>
    <w:rsid w:val="000F6294"/>
    <w:rsid w:val="0010726E"/>
    <w:rsid w:val="001120DC"/>
    <w:rsid w:val="00113184"/>
    <w:rsid w:val="00113C87"/>
    <w:rsid w:val="001141CE"/>
    <w:rsid w:val="00115188"/>
    <w:rsid w:val="00115D4F"/>
    <w:rsid w:val="00120490"/>
    <w:rsid w:val="0013062D"/>
    <w:rsid w:val="00131544"/>
    <w:rsid w:val="0013399E"/>
    <w:rsid w:val="001401F4"/>
    <w:rsid w:val="00140991"/>
    <w:rsid w:val="001434A4"/>
    <w:rsid w:val="0014632D"/>
    <w:rsid w:val="001506E3"/>
    <w:rsid w:val="001535C4"/>
    <w:rsid w:val="00155446"/>
    <w:rsid w:val="00155942"/>
    <w:rsid w:val="00161044"/>
    <w:rsid w:val="001638CD"/>
    <w:rsid w:val="00171FD9"/>
    <w:rsid w:val="00172FC9"/>
    <w:rsid w:val="00176893"/>
    <w:rsid w:val="00195ABA"/>
    <w:rsid w:val="001A4F8B"/>
    <w:rsid w:val="001A6118"/>
    <w:rsid w:val="001A6FAF"/>
    <w:rsid w:val="001B1594"/>
    <w:rsid w:val="001B67F2"/>
    <w:rsid w:val="001B743F"/>
    <w:rsid w:val="001C6EF5"/>
    <w:rsid w:val="001C788D"/>
    <w:rsid w:val="001D175B"/>
    <w:rsid w:val="001E0545"/>
    <w:rsid w:val="001E0EB6"/>
    <w:rsid w:val="001E100C"/>
    <w:rsid w:val="001E11A5"/>
    <w:rsid w:val="001E247F"/>
    <w:rsid w:val="001F005D"/>
    <w:rsid w:val="001F1CCE"/>
    <w:rsid w:val="001F573D"/>
    <w:rsid w:val="00204C35"/>
    <w:rsid w:val="00213B77"/>
    <w:rsid w:val="00214373"/>
    <w:rsid w:val="00221451"/>
    <w:rsid w:val="0023280D"/>
    <w:rsid w:val="00241D92"/>
    <w:rsid w:val="002452C1"/>
    <w:rsid w:val="00260F46"/>
    <w:rsid w:val="00267FB2"/>
    <w:rsid w:val="00271A1F"/>
    <w:rsid w:val="0027423D"/>
    <w:rsid w:val="00277813"/>
    <w:rsid w:val="002923D4"/>
    <w:rsid w:val="00292CA4"/>
    <w:rsid w:val="00292D08"/>
    <w:rsid w:val="00294B30"/>
    <w:rsid w:val="0029525B"/>
    <w:rsid w:val="00297670"/>
    <w:rsid w:val="002A0C88"/>
    <w:rsid w:val="002A3016"/>
    <w:rsid w:val="002A30E8"/>
    <w:rsid w:val="002A55E4"/>
    <w:rsid w:val="002A575F"/>
    <w:rsid w:val="002A689C"/>
    <w:rsid w:val="002B04A5"/>
    <w:rsid w:val="002B1EAA"/>
    <w:rsid w:val="002B250A"/>
    <w:rsid w:val="002B3FA8"/>
    <w:rsid w:val="002B5240"/>
    <w:rsid w:val="002BA9FC"/>
    <w:rsid w:val="002C37C0"/>
    <w:rsid w:val="002C6896"/>
    <w:rsid w:val="002C7656"/>
    <w:rsid w:val="002D03D4"/>
    <w:rsid w:val="002D349F"/>
    <w:rsid w:val="002D3EBB"/>
    <w:rsid w:val="002D5B6A"/>
    <w:rsid w:val="002D5F87"/>
    <w:rsid w:val="002D615D"/>
    <w:rsid w:val="0030259E"/>
    <w:rsid w:val="003034FB"/>
    <w:rsid w:val="0030596D"/>
    <w:rsid w:val="00307B95"/>
    <w:rsid w:val="0031063A"/>
    <w:rsid w:val="00312092"/>
    <w:rsid w:val="00312D62"/>
    <w:rsid w:val="00315B6D"/>
    <w:rsid w:val="003163D9"/>
    <w:rsid w:val="00326F5E"/>
    <w:rsid w:val="0032776E"/>
    <w:rsid w:val="00331032"/>
    <w:rsid w:val="0033473F"/>
    <w:rsid w:val="00336A9E"/>
    <w:rsid w:val="00336BA2"/>
    <w:rsid w:val="00337F94"/>
    <w:rsid w:val="00341269"/>
    <w:rsid w:val="0034682E"/>
    <w:rsid w:val="00350C71"/>
    <w:rsid w:val="00350D90"/>
    <w:rsid w:val="00351CD8"/>
    <w:rsid w:val="003522AC"/>
    <w:rsid w:val="00352833"/>
    <w:rsid w:val="0036030A"/>
    <w:rsid w:val="0037191F"/>
    <w:rsid w:val="003755A1"/>
    <w:rsid w:val="00375BD5"/>
    <w:rsid w:val="00376DC5"/>
    <w:rsid w:val="00380E0D"/>
    <w:rsid w:val="00382591"/>
    <w:rsid w:val="003849C6"/>
    <w:rsid w:val="00385179"/>
    <w:rsid w:val="00392987"/>
    <w:rsid w:val="00393C2D"/>
    <w:rsid w:val="003967BA"/>
    <w:rsid w:val="003A454E"/>
    <w:rsid w:val="003A4BBF"/>
    <w:rsid w:val="003A6B21"/>
    <w:rsid w:val="003A6DFF"/>
    <w:rsid w:val="003B18F6"/>
    <w:rsid w:val="003B463C"/>
    <w:rsid w:val="003B52E3"/>
    <w:rsid w:val="003C34D7"/>
    <w:rsid w:val="003C3C76"/>
    <w:rsid w:val="003C48B4"/>
    <w:rsid w:val="003C7EF7"/>
    <w:rsid w:val="003D4159"/>
    <w:rsid w:val="003E3782"/>
    <w:rsid w:val="003F2857"/>
    <w:rsid w:val="003F3061"/>
    <w:rsid w:val="003F7D70"/>
    <w:rsid w:val="004062B4"/>
    <w:rsid w:val="00410AAF"/>
    <w:rsid w:val="00411B23"/>
    <w:rsid w:val="00422796"/>
    <w:rsid w:val="004310A8"/>
    <w:rsid w:val="00431B58"/>
    <w:rsid w:val="00433870"/>
    <w:rsid w:val="00434365"/>
    <w:rsid w:val="004344AC"/>
    <w:rsid w:val="00436298"/>
    <w:rsid w:val="00436F65"/>
    <w:rsid w:val="00442DA8"/>
    <w:rsid w:val="004430C2"/>
    <w:rsid w:val="00450627"/>
    <w:rsid w:val="004525A2"/>
    <w:rsid w:val="00456101"/>
    <w:rsid w:val="00464E57"/>
    <w:rsid w:val="00466363"/>
    <w:rsid w:val="0046780A"/>
    <w:rsid w:val="0047083D"/>
    <w:rsid w:val="004711CE"/>
    <w:rsid w:val="00471207"/>
    <w:rsid w:val="00472647"/>
    <w:rsid w:val="004728FB"/>
    <w:rsid w:val="004750E1"/>
    <w:rsid w:val="00476586"/>
    <w:rsid w:val="00483D37"/>
    <w:rsid w:val="00485527"/>
    <w:rsid w:val="0048590E"/>
    <w:rsid w:val="004864BB"/>
    <w:rsid w:val="00490384"/>
    <w:rsid w:val="004968AA"/>
    <w:rsid w:val="004A2FD1"/>
    <w:rsid w:val="004B1674"/>
    <w:rsid w:val="004B44E1"/>
    <w:rsid w:val="004B483E"/>
    <w:rsid w:val="004B6364"/>
    <w:rsid w:val="004B6BA5"/>
    <w:rsid w:val="004C38E7"/>
    <w:rsid w:val="004C42A7"/>
    <w:rsid w:val="004D36B7"/>
    <w:rsid w:val="004D4882"/>
    <w:rsid w:val="004D5947"/>
    <w:rsid w:val="004D5C6C"/>
    <w:rsid w:val="004D72D5"/>
    <w:rsid w:val="004D7AA3"/>
    <w:rsid w:val="004F2D9C"/>
    <w:rsid w:val="004F6DDC"/>
    <w:rsid w:val="00515AE8"/>
    <w:rsid w:val="00517C2A"/>
    <w:rsid w:val="00520348"/>
    <w:rsid w:val="00526CC7"/>
    <w:rsid w:val="005330D4"/>
    <w:rsid w:val="0053492C"/>
    <w:rsid w:val="00540985"/>
    <w:rsid w:val="00544A12"/>
    <w:rsid w:val="0055083F"/>
    <w:rsid w:val="005519E2"/>
    <w:rsid w:val="00552ACA"/>
    <w:rsid w:val="00562F2D"/>
    <w:rsid w:val="005735C1"/>
    <w:rsid w:val="00574306"/>
    <w:rsid w:val="005815A7"/>
    <w:rsid w:val="00582910"/>
    <w:rsid w:val="00586044"/>
    <w:rsid w:val="005976B1"/>
    <w:rsid w:val="005A3BEB"/>
    <w:rsid w:val="005A6243"/>
    <w:rsid w:val="005A6469"/>
    <w:rsid w:val="005A7AA4"/>
    <w:rsid w:val="005B1A28"/>
    <w:rsid w:val="005B2EE2"/>
    <w:rsid w:val="005B34E4"/>
    <w:rsid w:val="005B46D9"/>
    <w:rsid w:val="005B62A0"/>
    <w:rsid w:val="005B69D0"/>
    <w:rsid w:val="005C5101"/>
    <w:rsid w:val="005D2956"/>
    <w:rsid w:val="005D33BD"/>
    <w:rsid w:val="005D4883"/>
    <w:rsid w:val="005D6177"/>
    <w:rsid w:val="005E0C74"/>
    <w:rsid w:val="005E212C"/>
    <w:rsid w:val="005E65CB"/>
    <w:rsid w:val="005F0A2B"/>
    <w:rsid w:val="005F1225"/>
    <w:rsid w:val="005F2BCA"/>
    <w:rsid w:val="005F3E27"/>
    <w:rsid w:val="005F487A"/>
    <w:rsid w:val="005F519C"/>
    <w:rsid w:val="00601984"/>
    <w:rsid w:val="006046E0"/>
    <w:rsid w:val="006046E3"/>
    <w:rsid w:val="0060530B"/>
    <w:rsid w:val="00610A87"/>
    <w:rsid w:val="00613256"/>
    <w:rsid w:val="006178D9"/>
    <w:rsid w:val="00620675"/>
    <w:rsid w:val="00621C29"/>
    <w:rsid w:val="00622512"/>
    <w:rsid w:val="00623E7D"/>
    <w:rsid w:val="006247A0"/>
    <w:rsid w:val="00625177"/>
    <w:rsid w:val="006264EC"/>
    <w:rsid w:val="00630B65"/>
    <w:rsid w:val="00636EEE"/>
    <w:rsid w:val="00641DF6"/>
    <w:rsid w:val="0064214F"/>
    <w:rsid w:val="0064241A"/>
    <w:rsid w:val="006471B1"/>
    <w:rsid w:val="00651BA1"/>
    <w:rsid w:val="00654578"/>
    <w:rsid w:val="00654A6A"/>
    <w:rsid w:val="006616E3"/>
    <w:rsid w:val="0067165E"/>
    <w:rsid w:val="00671686"/>
    <w:rsid w:val="00673124"/>
    <w:rsid w:val="0068073A"/>
    <w:rsid w:val="00680A7E"/>
    <w:rsid w:val="00680D1C"/>
    <w:rsid w:val="00686738"/>
    <w:rsid w:val="006928D1"/>
    <w:rsid w:val="006974B7"/>
    <w:rsid w:val="006A1FD8"/>
    <w:rsid w:val="006A2C8E"/>
    <w:rsid w:val="006B0238"/>
    <w:rsid w:val="006B1022"/>
    <w:rsid w:val="006B3F85"/>
    <w:rsid w:val="006B5EA1"/>
    <w:rsid w:val="006B72B2"/>
    <w:rsid w:val="006C06BB"/>
    <w:rsid w:val="006C416E"/>
    <w:rsid w:val="006C6FF5"/>
    <w:rsid w:val="006C7398"/>
    <w:rsid w:val="006D3998"/>
    <w:rsid w:val="006D4338"/>
    <w:rsid w:val="006E2B2E"/>
    <w:rsid w:val="006F1EA4"/>
    <w:rsid w:val="006F4391"/>
    <w:rsid w:val="00715007"/>
    <w:rsid w:val="0072057B"/>
    <w:rsid w:val="00720D9D"/>
    <w:rsid w:val="007231D0"/>
    <w:rsid w:val="00727E04"/>
    <w:rsid w:val="007309BD"/>
    <w:rsid w:val="007314C4"/>
    <w:rsid w:val="0073322B"/>
    <w:rsid w:val="00736AD0"/>
    <w:rsid w:val="007403AA"/>
    <w:rsid w:val="007475F6"/>
    <w:rsid w:val="00750281"/>
    <w:rsid w:val="007508F8"/>
    <w:rsid w:val="0075659B"/>
    <w:rsid w:val="007569A5"/>
    <w:rsid w:val="00756A5E"/>
    <w:rsid w:val="00756F37"/>
    <w:rsid w:val="00764B9E"/>
    <w:rsid w:val="00772E03"/>
    <w:rsid w:val="007737D7"/>
    <w:rsid w:val="0077537C"/>
    <w:rsid w:val="007762DF"/>
    <w:rsid w:val="00780B40"/>
    <w:rsid w:val="00781AC0"/>
    <w:rsid w:val="00785140"/>
    <w:rsid w:val="00787233"/>
    <w:rsid w:val="00787C4C"/>
    <w:rsid w:val="00791AD5"/>
    <w:rsid w:val="00791DC3"/>
    <w:rsid w:val="0079476C"/>
    <w:rsid w:val="007959D3"/>
    <w:rsid w:val="00796B56"/>
    <w:rsid w:val="007A19B4"/>
    <w:rsid w:val="007A1C52"/>
    <w:rsid w:val="007A551E"/>
    <w:rsid w:val="007A5A29"/>
    <w:rsid w:val="007B084D"/>
    <w:rsid w:val="007B27CB"/>
    <w:rsid w:val="007D49A8"/>
    <w:rsid w:val="007D5392"/>
    <w:rsid w:val="007D5D9C"/>
    <w:rsid w:val="007E18A8"/>
    <w:rsid w:val="007E2527"/>
    <w:rsid w:val="007F7B6C"/>
    <w:rsid w:val="0080150F"/>
    <w:rsid w:val="008042F9"/>
    <w:rsid w:val="00807E17"/>
    <w:rsid w:val="00810A47"/>
    <w:rsid w:val="008116D5"/>
    <w:rsid w:val="0081268E"/>
    <w:rsid w:val="00814E63"/>
    <w:rsid w:val="00815B71"/>
    <w:rsid w:val="00817726"/>
    <w:rsid w:val="008200EC"/>
    <w:rsid w:val="0082380B"/>
    <w:rsid w:val="00825F6E"/>
    <w:rsid w:val="00837A2C"/>
    <w:rsid w:val="00837D52"/>
    <w:rsid w:val="0084204C"/>
    <w:rsid w:val="008420EE"/>
    <w:rsid w:val="00842ED3"/>
    <w:rsid w:val="00843544"/>
    <w:rsid w:val="008447F6"/>
    <w:rsid w:val="00845C5A"/>
    <w:rsid w:val="00845F17"/>
    <w:rsid w:val="0084714E"/>
    <w:rsid w:val="00855426"/>
    <w:rsid w:val="00860D17"/>
    <w:rsid w:val="0086168B"/>
    <w:rsid w:val="00867F01"/>
    <w:rsid w:val="00871711"/>
    <w:rsid w:val="00873DBE"/>
    <w:rsid w:val="008741FB"/>
    <w:rsid w:val="008747C8"/>
    <w:rsid w:val="00882354"/>
    <w:rsid w:val="00884044"/>
    <w:rsid w:val="00887246"/>
    <w:rsid w:val="0089584B"/>
    <w:rsid w:val="00896915"/>
    <w:rsid w:val="008A1406"/>
    <w:rsid w:val="008A2284"/>
    <w:rsid w:val="008A328C"/>
    <w:rsid w:val="008A329D"/>
    <w:rsid w:val="008A442B"/>
    <w:rsid w:val="008A47DE"/>
    <w:rsid w:val="008B21D5"/>
    <w:rsid w:val="008B2433"/>
    <w:rsid w:val="008C1452"/>
    <w:rsid w:val="008C227F"/>
    <w:rsid w:val="008C459C"/>
    <w:rsid w:val="008C5AB9"/>
    <w:rsid w:val="008C6E1E"/>
    <w:rsid w:val="008C75CB"/>
    <w:rsid w:val="008C767C"/>
    <w:rsid w:val="008D1E97"/>
    <w:rsid w:val="008D46D2"/>
    <w:rsid w:val="008D7A3A"/>
    <w:rsid w:val="008F4EE7"/>
    <w:rsid w:val="008F5CCF"/>
    <w:rsid w:val="00900E1E"/>
    <w:rsid w:val="00900FE5"/>
    <w:rsid w:val="00902569"/>
    <w:rsid w:val="00903DFF"/>
    <w:rsid w:val="0090505E"/>
    <w:rsid w:val="009068A6"/>
    <w:rsid w:val="00914A95"/>
    <w:rsid w:val="009158A4"/>
    <w:rsid w:val="00915D9A"/>
    <w:rsid w:val="00925C3F"/>
    <w:rsid w:val="0092686F"/>
    <w:rsid w:val="00933B90"/>
    <w:rsid w:val="00937A3E"/>
    <w:rsid w:val="00940DDB"/>
    <w:rsid w:val="0094473C"/>
    <w:rsid w:val="00944824"/>
    <w:rsid w:val="00950A24"/>
    <w:rsid w:val="0095238D"/>
    <w:rsid w:val="009536C5"/>
    <w:rsid w:val="00971215"/>
    <w:rsid w:val="009905E2"/>
    <w:rsid w:val="0099119F"/>
    <w:rsid w:val="00997C37"/>
    <w:rsid w:val="009A0F56"/>
    <w:rsid w:val="009A46B8"/>
    <w:rsid w:val="009B0D65"/>
    <w:rsid w:val="009B606A"/>
    <w:rsid w:val="009B739D"/>
    <w:rsid w:val="009B7A67"/>
    <w:rsid w:val="009C0106"/>
    <w:rsid w:val="009C2EDB"/>
    <w:rsid w:val="009C358E"/>
    <w:rsid w:val="009C3BD4"/>
    <w:rsid w:val="009C6F14"/>
    <w:rsid w:val="009D0BF2"/>
    <w:rsid w:val="009D3387"/>
    <w:rsid w:val="009D683E"/>
    <w:rsid w:val="009E10A7"/>
    <w:rsid w:val="009E408A"/>
    <w:rsid w:val="009E750C"/>
    <w:rsid w:val="009F16E6"/>
    <w:rsid w:val="009F6145"/>
    <w:rsid w:val="009F6273"/>
    <w:rsid w:val="00A020A6"/>
    <w:rsid w:val="00A02E02"/>
    <w:rsid w:val="00A10DDE"/>
    <w:rsid w:val="00A22410"/>
    <w:rsid w:val="00A2361E"/>
    <w:rsid w:val="00A26DE6"/>
    <w:rsid w:val="00A319B3"/>
    <w:rsid w:val="00A328E4"/>
    <w:rsid w:val="00A372C1"/>
    <w:rsid w:val="00A418A2"/>
    <w:rsid w:val="00A437CF"/>
    <w:rsid w:val="00A447E6"/>
    <w:rsid w:val="00A52D91"/>
    <w:rsid w:val="00A55616"/>
    <w:rsid w:val="00A56EE3"/>
    <w:rsid w:val="00A57026"/>
    <w:rsid w:val="00A6521C"/>
    <w:rsid w:val="00A66113"/>
    <w:rsid w:val="00A67AA3"/>
    <w:rsid w:val="00A75445"/>
    <w:rsid w:val="00A759DD"/>
    <w:rsid w:val="00A8138D"/>
    <w:rsid w:val="00A85F6C"/>
    <w:rsid w:val="00A94E39"/>
    <w:rsid w:val="00A955FD"/>
    <w:rsid w:val="00A96CF6"/>
    <w:rsid w:val="00AA0B82"/>
    <w:rsid w:val="00AA1FA8"/>
    <w:rsid w:val="00AA368E"/>
    <w:rsid w:val="00AB3D5E"/>
    <w:rsid w:val="00AB4597"/>
    <w:rsid w:val="00AB6DC4"/>
    <w:rsid w:val="00AC1562"/>
    <w:rsid w:val="00AC3073"/>
    <w:rsid w:val="00AC35FA"/>
    <w:rsid w:val="00AC6DCF"/>
    <w:rsid w:val="00AD1A4F"/>
    <w:rsid w:val="00AD2CC9"/>
    <w:rsid w:val="00AD5EEC"/>
    <w:rsid w:val="00AE10B1"/>
    <w:rsid w:val="00AE1A32"/>
    <w:rsid w:val="00AE4CAF"/>
    <w:rsid w:val="00AE6F6D"/>
    <w:rsid w:val="00AE7537"/>
    <w:rsid w:val="00AE7DA0"/>
    <w:rsid w:val="00AF2936"/>
    <w:rsid w:val="00AF3CCF"/>
    <w:rsid w:val="00AF7E85"/>
    <w:rsid w:val="00B04C80"/>
    <w:rsid w:val="00B06420"/>
    <w:rsid w:val="00B10227"/>
    <w:rsid w:val="00B14B8F"/>
    <w:rsid w:val="00B14BFD"/>
    <w:rsid w:val="00B27985"/>
    <w:rsid w:val="00B339EB"/>
    <w:rsid w:val="00B47478"/>
    <w:rsid w:val="00B533C4"/>
    <w:rsid w:val="00B53AD2"/>
    <w:rsid w:val="00B617E0"/>
    <w:rsid w:val="00B70EDF"/>
    <w:rsid w:val="00B71B03"/>
    <w:rsid w:val="00B7312C"/>
    <w:rsid w:val="00B768CF"/>
    <w:rsid w:val="00B83C4E"/>
    <w:rsid w:val="00B84938"/>
    <w:rsid w:val="00B96E73"/>
    <w:rsid w:val="00BA1420"/>
    <w:rsid w:val="00BB077D"/>
    <w:rsid w:val="00BB2FE4"/>
    <w:rsid w:val="00BB33F5"/>
    <w:rsid w:val="00BC2EBD"/>
    <w:rsid w:val="00BE221B"/>
    <w:rsid w:val="00BE2D41"/>
    <w:rsid w:val="00BE652C"/>
    <w:rsid w:val="00BE7F5D"/>
    <w:rsid w:val="00BF1DF4"/>
    <w:rsid w:val="00BF3AED"/>
    <w:rsid w:val="00BF3B58"/>
    <w:rsid w:val="00BF5F90"/>
    <w:rsid w:val="00C00D91"/>
    <w:rsid w:val="00C04F4D"/>
    <w:rsid w:val="00C0596F"/>
    <w:rsid w:val="00C0683C"/>
    <w:rsid w:val="00C15FF4"/>
    <w:rsid w:val="00C25387"/>
    <w:rsid w:val="00C25A10"/>
    <w:rsid w:val="00C266F0"/>
    <w:rsid w:val="00C27EA4"/>
    <w:rsid w:val="00C3216E"/>
    <w:rsid w:val="00C352AE"/>
    <w:rsid w:val="00C3779E"/>
    <w:rsid w:val="00C37987"/>
    <w:rsid w:val="00C412EF"/>
    <w:rsid w:val="00C4259F"/>
    <w:rsid w:val="00C44AB5"/>
    <w:rsid w:val="00C47EA2"/>
    <w:rsid w:val="00C60537"/>
    <w:rsid w:val="00C64909"/>
    <w:rsid w:val="00C676C0"/>
    <w:rsid w:val="00C753A2"/>
    <w:rsid w:val="00C7653C"/>
    <w:rsid w:val="00C80606"/>
    <w:rsid w:val="00C82EE8"/>
    <w:rsid w:val="00C87F23"/>
    <w:rsid w:val="00C957DF"/>
    <w:rsid w:val="00CA02F6"/>
    <w:rsid w:val="00CA48F6"/>
    <w:rsid w:val="00CA4934"/>
    <w:rsid w:val="00CA7C23"/>
    <w:rsid w:val="00CB0BAD"/>
    <w:rsid w:val="00CB220F"/>
    <w:rsid w:val="00CC435F"/>
    <w:rsid w:val="00CC79A7"/>
    <w:rsid w:val="00CC7CEC"/>
    <w:rsid w:val="00CE0311"/>
    <w:rsid w:val="00CE0498"/>
    <w:rsid w:val="00CE0A32"/>
    <w:rsid w:val="00CE4139"/>
    <w:rsid w:val="00CE4AA0"/>
    <w:rsid w:val="00CF3037"/>
    <w:rsid w:val="00CF6370"/>
    <w:rsid w:val="00D02236"/>
    <w:rsid w:val="00D02872"/>
    <w:rsid w:val="00D12DF1"/>
    <w:rsid w:val="00D218C2"/>
    <w:rsid w:val="00D23D9E"/>
    <w:rsid w:val="00D251AC"/>
    <w:rsid w:val="00D25AFC"/>
    <w:rsid w:val="00D26ABF"/>
    <w:rsid w:val="00D31210"/>
    <w:rsid w:val="00D32DA4"/>
    <w:rsid w:val="00D42A57"/>
    <w:rsid w:val="00D54B95"/>
    <w:rsid w:val="00D56845"/>
    <w:rsid w:val="00D57527"/>
    <w:rsid w:val="00D61D52"/>
    <w:rsid w:val="00D623E2"/>
    <w:rsid w:val="00D64D41"/>
    <w:rsid w:val="00D66B30"/>
    <w:rsid w:val="00D70008"/>
    <w:rsid w:val="00D74548"/>
    <w:rsid w:val="00D81430"/>
    <w:rsid w:val="00D8302B"/>
    <w:rsid w:val="00D85546"/>
    <w:rsid w:val="00D91919"/>
    <w:rsid w:val="00D929F4"/>
    <w:rsid w:val="00D93F1C"/>
    <w:rsid w:val="00D94814"/>
    <w:rsid w:val="00DA4917"/>
    <w:rsid w:val="00DA5807"/>
    <w:rsid w:val="00DA6CE8"/>
    <w:rsid w:val="00DB1F36"/>
    <w:rsid w:val="00DB2EEA"/>
    <w:rsid w:val="00DB5AB3"/>
    <w:rsid w:val="00DC1F73"/>
    <w:rsid w:val="00DC7B69"/>
    <w:rsid w:val="00DD0019"/>
    <w:rsid w:val="00DD10F2"/>
    <w:rsid w:val="00DD1EB1"/>
    <w:rsid w:val="00DD4C49"/>
    <w:rsid w:val="00DD58DB"/>
    <w:rsid w:val="00DE385A"/>
    <w:rsid w:val="00DE4B67"/>
    <w:rsid w:val="00DE51B1"/>
    <w:rsid w:val="00DE6587"/>
    <w:rsid w:val="00DE7C01"/>
    <w:rsid w:val="00DF6FBE"/>
    <w:rsid w:val="00DF7F88"/>
    <w:rsid w:val="00E03222"/>
    <w:rsid w:val="00E0397E"/>
    <w:rsid w:val="00E077FB"/>
    <w:rsid w:val="00E122BA"/>
    <w:rsid w:val="00E12E55"/>
    <w:rsid w:val="00E161A7"/>
    <w:rsid w:val="00E26127"/>
    <w:rsid w:val="00E300C6"/>
    <w:rsid w:val="00E32481"/>
    <w:rsid w:val="00E446B8"/>
    <w:rsid w:val="00E45C93"/>
    <w:rsid w:val="00E4614B"/>
    <w:rsid w:val="00E70367"/>
    <w:rsid w:val="00E712D7"/>
    <w:rsid w:val="00E73D6D"/>
    <w:rsid w:val="00E73EA4"/>
    <w:rsid w:val="00E7640C"/>
    <w:rsid w:val="00E84093"/>
    <w:rsid w:val="00E8510F"/>
    <w:rsid w:val="00E85915"/>
    <w:rsid w:val="00E8662E"/>
    <w:rsid w:val="00E926CC"/>
    <w:rsid w:val="00E94458"/>
    <w:rsid w:val="00E96745"/>
    <w:rsid w:val="00E97267"/>
    <w:rsid w:val="00EB0C8F"/>
    <w:rsid w:val="00EB3F5B"/>
    <w:rsid w:val="00EC3193"/>
    <w:rsid w:val="00EC6023"/>
    <w:rsid w:val="00EC7F4F"/>
    <w:rsid w:val="00ED0D5C"/>
    <w:rsid w:val="00ED1CDD"/>
    <w:rsid w:val="00ED6796"/>
    <w:rsid w:val="00EE3225"/>
    <w:rsid w:val="00EE6498"/>
    <w:rsid w:val="00EF0D9E"/>
    <w:rsid w:val="00EF10F5"/>
    <w:rsid w:val="00EF116A"/>
    <w:rsid w:val="00EF38C0"/>
    <w:rsid w:val="00EF3E5F"/>
    <w:rsid w:val="00EF70C8"/>
    <w:rsid w:val="00F07846"/>
    <w:rsid w:val="00F12AAC"/>
    <w:rsid w:val="00F12F7C"/>
    <w:rsid w:val="00F1424E"/>
    <w:rsid w:val="00F159C2"/>
    <w:rsid w:val="00F179F8"/>
    <w:rsid w:val="00F201D9"/>
    <w:rsid w:val="00F22138"/>
    <w:rsid w:val="00F456AA"/>
    <w:rsid w:val="00F50D31"/>
    <w:rsid w:val="00F536CD"/>
    <w:rsid w:val="00F55C6B"/>
    <w:rsid w:val="00F5728D"/>
    <w:rsid w:val="00F60090"/>
    <w:rsid w:val="00F61662"/>
    <w:rsid w:val="00F61686"/>
    <w:rsid w:val="00F62449"/>
    <w:rsid w:val="00F639A7"/>
    <w:rsid w:val="00F656FB"/>
    <w:rsid w:val="00F6675E"/>
    <w:rsid w:val="00F77E66"/>
    <w:rsid w:val="00F81B94"/>
    <w:rsid w:val="00F905C0"/>
    <w:rsid w:val="00FA3A38"/>
    <w:rsid w:val="00FA5154"/>
    <w:rsid w:val="00FA7453"/>
    <w:rsid w:val="00FB2171"/>
    <w:rsid w:val="00FB3E5B"/>
    <w:rsid w:val="00FB76A3"/>
    <w:rsid w:val="00FB7CDE"/>
    <w:rsid w:val="00FC344F"/>
    <w:rsid w:val="00FC6789"/>
    <w:rsid w:val="00FD33F2"/>
    <w:rsid w:val="00FD4244"/>
    <w:rsid w:val="00FD4CDA"/>
    <w:rsid w:val="00FD72C3"/>
    <w:rsid w:val="00FE0AD0"/>
    <w:rsid w:val="00FE163A"/>
    <w:rsid w:val="00FE5643"/>
    <w:rsid w:val="00FF50AB"/>
    <w:rsid w:val="00FF78C1"/>
    <w:rsid w:val="01393209"/>
    <w:rsid w:val="0155E2F6"/>
    <w:rsid w:val="0228039C"/>
    <w:rsid w:val="022AADE1"/>
    <w:rsid w:val="0247B9A2"/>
    <w:rsid w:val="029200C1"/>
    <w:rsid w:val="039F4A60"/>
    <w:rsid w:val="042E01A9"/>
    <w:rsid w:val="04A39949"/>
    <w:rsid w:val="04D9A0C4"/>
    <w:rsid w:val="0518A7D0"/>
    <w:rsid w:val="0567E956"/>
    <w:rsid w:val="0578DA56"/>
    <w:rsid w:val="057E91F3"/>
    <w:rsid w:val="05961B7B"/>
    <w:rsid w:val="05F8BAB9"/>
    <w:rsid w:val="068D00B0"/>
    <w:rsid w:val="0797F492"/>
    <w:rsid w:val="07FC079E"/>
    <w:rsid w:val="092886E4"/>
    <w:rsid w:val="09B9CC3C"/>
    <w:rsid w:val="0A47B1B9"/>
    <w:rsid w:val="0A9C4E1D"/>
    <w:rsid w:val="0AE8955A"/>
    <w:rsid w:val="0B06A398"/>
    <w:rsid w:val="0BC4C573"/>
    <w:rsid w:val="0BE9B21E"/>
    <w:rsid w:val="0C6F6BC5"/>
    <w:rsid w:val="0D0B8FA1"/>
    <w:rsid w:val="0D99F9F3"/>
    <w:rsid w:val="0E21F661"/>
    <w:rsid w:val="0E426EA9"/>
    <w:rsid w:val="104EF501"/>
    <w:rsid w:val="1086BB64"/>
    <w:rsid w:val="10C468E5"/>
    <w:rsid w:val="11399996"/>
    <w:rsid w:val="1168E8E5"/>
    <w:rsid w:val="11E68F20"/>
    <w:rsid w:val="11E9A35B"/>
    <w:rsid w:val="121758A4"/>
    <w:rsid w:val="1219F6EB"/>
    <w:rsid w:val="121D82E2"/>
    <w:rsid w:val="12451A2D"/>
    <w:rsid w:val="1250F474"/>
    <w:rsid w:val="12B86928"/>
    <w:rsid w:val="12C04C4B"/>
    <w:rsid w:val="12FEFFD0"/>
    <w:rsid w:val="134B45C2"/>
    <w:rsid w:val="13E2B040"/>
    <w:rsid w:val="140F1C80"/>
    <w:rsid w:val="14ABB4B1"/>
    <w:rsid w:val="1522C439"/>
    <w:rsid w:val="152CE9FA"/>
    <w:rsid w:val="1539FF76"/>
    <w:rsid w:val="155A0299"/>
    <w:rsid w:val="15B959E3"/>
    <w:rsid w:val="166B7B7A"/>
    <w:rsid w:val="176D8331"/>
    <w:rsid w:val="17A1CE38"/>
    <w:rsid w:val="18608CB0"/>
    <w:rsid w:val="1878F32B"/>
    <w:rsid w:val="1902B2A6"/>
    <w:rsid w:val="19334747"/>
    <w:rsid w:val="1993448B"/>
    <w:rsid w:val="199F4517"/>
    <w:rsid w:val="1A8559CF"/>
    <w:rsid w:val="1B3075F8"/>
    <w:rsid w:val="1BD361A4"/>
    <w:rsid w:val="1C2F13E5"/>
    <w:rsid w:val="1C5230D9"/>
    <w:rsid w:val="1C8E3D71"/>
    <w:rsid w:val="1CFE5EBA"/>
    <w:rsid w:val="1CFE92A4"/>
    <w:rsid w:val="1DA0A1D1"/>
    <w:rsid w:val="1E6A9506"/>
    <w:rsid w:val="1EBCA71B"/>
    <w:rsid w:val="1F4CBAF8"/>
    <w:rsid w:val="1F62E3CB"/>
    <w:rsid w:val="20973B04"/>
    <w:rsid w:val="20BDF925"/>
    <w:rsid w:val="20F1D308"/>
    <w:rsid w:val="216C60D6"/>
    <w:rsid w:val="21E6469A"/>
    <w:rsid w:val="220A7A2E"/>
    <w:rsid w:val="24166F98"/>
    <w:rsid w:val="24584B8F"/>
    <w:rsid w:val="246CE9BC"/>
    <w:rsid w:val="249C00B8"/>
    <w:rsid w:val="25C33481"/>
    <w:rsid w:val="2699F727"/>
    <w:rsid w:val="26A5CD15"/>
    <w:rsid w:val="2736EBA4"/>
    <w:rsid w:val="27692717"/>
    <w:rsid w:val="27AFE25C"/>
    <w:rsid w:val="282943DA"/>
    <w:rsid w:val="286ED726"/>
    <w:rsid w:val="2906E161"/>
    <w:rsid w:val="2953E57B"/>
    <w:rsid w:val="2A63BE4B"/>
    <w:rsid w:val="2A8673C0"/>
    <w:rsid w:val="2AB93089"/>
    <w:rsid w:val="2AF65AF7"/>
    <w:rsid w:val="2B234D75"/>
    <w:rsid w:val="2B66C78C"/>
    <w:rsid w:val="2B8A3F33"/>
    <w:rsid w:val="2C2C42E2"/>
    <w:rsid w:val="2CA7D48F"/>
    <w:rsid w:val="2D17E65E"/>
    <w:rsid w:val="2E50BA4B"/>
    <w:rsid w:val="2EBB8078"/>
    <w:rsid w:val="2EC18E94"/>
    <w:rsid w:val="2ED22EE4"/>
    <w:rsid w:val="2FE90490"/>
    <w:rsid w:val="302CEA4F"/>
    <w:rsid w:val="3058692C"/>
    <w:rsid w:val="31226CCC"/>
    <w:rsid w:val="3140316E"/>
    <w:rsid w:val="317DEFF4"/>
    <w:rsid w:val="31909DFA"/>
    <w:rsid w:val="31E17E35"/>
    <w:rsid w:val="320586C3"/>
    <w:rsid w:val="3230F072"/>
    <w:rsid w:val="32B71D74"/>
    <w:rsid w:val="332FA7F1"/>
    <w:rsid w:val="3378FD61"/>
    <w:rsid w:val="33D6ADCE"/>
    <w:rsid w:val="341B099B"/>
    <w:rsid w:val="34797AAB"/>
    <w:rsid w:val="35566ADF"/>
    <w:rsid w:val="35632894"/>
    <w:rsid w:val="35C27B43"/>
    <w:rsid w:val="3604A9B2"/>
    <w:rsid w:val="36973B28"/>
    <w:rsid w:val="372E4429"/>
    <w:rsid w:val="376B974D"/>
    <w:rsid w:val="37755E8A"/>
    <w:rsid w:val="3775B23C"/>
    <w:rsid w:val="378B6DEA"/>
    <w:rsid w:val="37F3A4D2"/>
    <w:rsid w:val="38C1D280"/>
    <w:rsid w:val="3A934FEA"/>
    <w:rsid w:val="3B08F5B8"/>
    <w:rsid w:val="3B33CA5B"/>
    <w:rsid w:val="3B42542C"/>
    <w:rsid w:val="3B6290EF"/>
    <w:rsid w:val="3B80DDA9"/>
    <w:rsid w:val="3D998702"/>
    <w:rsid w:val="3E136113"/>
    <w:rsid w:val="3E4EB854"/>
    <w:rsid w:val="3EFB52F6"/>
    <w:rsid w:val="3F233E6E"/>
    <w:rsid w:val="3F5B7855"/>
    <w:rsid w:val="402A9596"/>
    <w:rsid w:val="4051BE4A"/>
    <w:rsid w:val="40A03AA7"/>
    <w:rsid w:val="40A1A32E"/>
    <w:rsid w:val="40BD75E7"/>
    <w:rsid w:val="41C76A9A"/>
    <w:rsid w:val="42C29DBA"/>
    <w:rsid w:val="42DDDB58"/>
    <w:rsid w:val="4329FAB3"/>
    <w:rsid w:val="43787E41"/>
    <w:rsid w:val="4411DB4B"/>
    <w:rsid w:val="448C9BD0"/>
    <w:rsid w:val="451FE8A5"/>
    <w:rsid w:val="463A9702"/>
    <w:rsid w:val="4683D814"/>
    <w:rsid w:val="46A09BF7"/>
    <w:rsid w:val="47618A7E"/>
    <w:rsid w:val="488026FE"/>
    <w:rsid w:val="48ED8D1C"/>
    <w:rsid w:val="498D0F40"/>
    <w:rsid w:val="49A7190A"/>
    <w:rsid w:val="49BD2E29"/>
    <w:rsid w:val="4AB4E47D"/>
    <w:rsid w:val="4AC56CD2"/>
    <w:rsid w:val="4BE94087"/>
    <w:rsid w:val="4C091402"/>
    <w:rsid w:val="4C0B201A"/>
    <w:rsid w:val="4CB35317"/>
    <w:rsid w:val="4D0911B1"/>
    <w:rsid w:val="4F7BA5C1"/>
    <w:rsid w:val="50BB6385"/>
    <w:rsid w:val="510149F9"/>
    <w:rsid w:val="5286C4A4"/>
    <w:rsid w:val="529368BF"/>
    <w:rsid w:val="5296D144"/>
    <w:rsid w:val="52E7A9CE"/>
    <w:rsid w:val="5332BD67"/>
    <w:rsid w:val="53749B02"/>
    <w:rsid w:val="53E62745"/>
    <w:rsid w:val="53F8BD7C"/>
    <w:rsid w:val="549C70F3"/>
    <w:rsid w:val="54D8E020"/>
    <w:rsid w:val="5527DC8C"/>
    <w:rsid w:val="552CBF96"/>
    <w:rsid w:val="556D3709"/>
    <w:rsid w:val="55AABECF"/>
    <w:rsid w:val="55EDE528"/>
    <w:rsid w:val="573AC59C"/>
    <w:rsid w:val="576FF26E"/>
    <w:rsid w:val="58217928"/>
    <w:rsid w:val="588A4479"/>
    <w:rsid w:val="588A6121"/>
    <w:rsid w:val="588B22BF"/>
    <w:rsid w:val="58F3F93E"/>
    <w:rsid w:val="59865FFB"/>
    <w:rsid w:val="5AA78289"/>
    <w:rsid w:val="5AC91919"/>
    <w:rsid w:val="5B85B5B4"/>
    <w:rsid w:val="5BEFAF02"/>
    <w:rsid w:val="5E276694"/>
    <w:rsid w:val="5E32DDD8"/>
    <w:rsid w:val="5EA2F7C6"/>
    <w:rsid w:val="5F171BAF"/>
    <w:rsid w:val="5F818F28"/>
    <w:rsid w:val="5FBCA5D0"/>
    <w:rsid w:val="60768FEE"/>
    <w:rsid w:val="609C25EF"/>
    <w:rsid w:val="60FCE68E"/>
    <w:rsid w:val="6144AB85"/>
    <w:rsid w:val="61F4FAE8"/>
    <w:rsid w:val="621AB2A4"/>
    <w:rsid w:val="621D3726"/>
    <w:rsid w:val="623405F0"/>
    <w:rsid w:val="63275AFA"/>
    <w:rsid w:val="6364B216"/>
    <w:rsid w:val="63ED8CF0"/>
    <w:rsid w:val="63F89DFE"/>
    <w:rsid w:val="640B7245"/>
    <w:rsid w:val="647C9D92"/>
    <w:rsid w:val="64E3E0DB"/>
    <w:rsid w:val="64F6ED33"/>
    <w:rsid w:val="6500577F"/>
    <w:rsid w:val="6515946F"/>
    <w:rsid w:val="66B4C5B4"/>
    <w:rsid w:val="66C495FE"/>
    <w:rsid w:val="670007FB"/>
    <w:rsid w:val="6760C2D4"/>
    <w:rsid w:val="677708A6"/>
    <w:rsid w:val="680B1FA0"/>
    <w:rsid w:val="68151C15"/>
    <w:rsid w:val="684A51B6"/>
    <w:rsid w:val="68B5777F"/>
    <w:rsid w:val="68BAAC0E"/>
    <w:rsid w:val="6930C7B9"/>
    <w:rsid w:val="697E106A"/>
    <w:rsid w:val="69C89AD1"/>
    <w:rsid w:val="6A25E899"/>
    <w:rsid w:val="6A269CD0"/>
    <w:rsid w:val="6A2D3073"/>
    <w:rsid w:val="6A2DAE0C"/>
    <w:rsid w:val="6A657EF8"/>
    <w:rsid w:val="6AC090DB"/>
    <w:rsid w:val="6AFDA8EE"/>
    <w:rsid w:val="6B36592C"/>
    <w:rsid w:val="6BA1322A"/>
    <w:rsid w:val="6C1EF041"/>
    <w:rsid w:val="6C724550"/>
    <w:rsid w:val="6CBF77A1"/>
    <w:rsid w:val="6D79640D"/>
    <w:rsid w:val="6E2E3966"/>
    <w:rsid w:val="6E642DD5"/>
    <w:rsid w:val="6EB73403"/>
    <w:rsid w:val="6ED8EAD1"/>
    <w:rsid w:val="6F0B4913"/>
    <w:rsid w:val="6F52481C"/>
    <w:rsid w:val="7067A540"/>
    <w:rsid w:val="70856034"/>
    <w:rsid w:val="70C650BB"/>
    <w:rsid w:val="71CB134D"/>
    <w:rsid w:val="71ED9ED0"/>
    <w:rsid w:val="725D0DB2"/>
    <w:rsid w:val="72A7A909"/>
    <w:rsid w:val="73152988"/>
    <w:rsid w:val="733FBC1B"/>
    <w:rsid w:val="74425665"/>
    <w:rsid w:val="747A4843"/>
    <w:rsid w:val="7570F951"/>
    <w:rsid w:val="76983F7F"/>
    <w:rsid w:val="776441D6"/>
    <w:rsid w:val="77AA2595"/>
    <w:rsid w:val="78DC21FD"/>
    <w:rsid w:val="7AE77B4A"/>
    <w:rsid w:val="7B9DB9BC"/>
    <w:rsid w:val="7BE245D2"/>
    <w:rsid w:val="7C70140D"/>
    <w:rsid w:val="7CB0F055"/>
    <w:rsid w:val="7D28C6D6"/>
    <w:rsid w:val="7DDEC7CC"/>
    <w:rsid w:val="7DFD2E72"/>
    <w:rsid w:val="7E3DDFB2"/>
    <w:rsid w:val="7FA20114"/>
    <w:rsid w:val="7FB2D194"/>
    <w:rsid w:val="7FF1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18023A"/>
  <w15:chartTrackingRefBased/>
  <w15:docId w15:val="{9025903F-B917-4448-9C01-67516F4B9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 w:uiPriority="99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uiPriority="10" w:qFormat="1"/>
    <w:lsdException w:name="Closing" w:locked="1"/>
    <w:lsdException w:name="Signature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/>
    <w:lsdException w:name="Salutation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FollowedHyperlink" w:locked="1"/>
    <w:lsdException w:name="Strong" w:locked="1"/>
    <w:lsdException w:name="Emphasis" w:locked="1"/>
    <w:lsdException w:name="Document Map" w:locked="1"/>
    <w:lsdException w:name="Plain Text" w:locked="1"/>
    <w:lsdException w:name="E-mail Signature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semiHidden="1" w:unhideWhenUsed="1"/>
    <w:lsdException w:name="annotation subjec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4968AA"/>
    <w:pPr>
      <w:spacing w:before="240" w:after="120" w:line="276" w:lineRule="auto"/>
    </w:pPr>
    <w:rPr>
      <w:rFonts w:eastAsia="Calibri"/>
      <w:sz w:val="24"/>
      <w:szCs w:val="22"/>
      <w:lang w:val="en-GB" w:eastAsia="en-US"/>
    </w:rPr>
  </w:style>
  <w:style w:type="paragraph" w:styleId="Heading1">
    <w:name w:val="heading 1"/>
    <w:basedOn w:val="Normal"/>
    <w:next w:val="Normal"/>
    <w:uiPriority w:val="9"/>
    <w:unhideWhenUsed/>
    <w:qFormat/>
    <w:locked/>
    <w:rsid w:val="000E17DA"/>
    <w:pPr>
      <w:keepNext/>
      <w:keepLines/>
      <w:spacing w:before="360" w:line="240" w:lineRule="auto"/>
      <w:outlineLvl w:val="0"/>
    </w:pPr>
    <w:rPr>
      <w:rFonts w:eastAsia="Times New Roman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locked/>
    <w:rsid w:val="00CF3037"/>
    <w:pPr>
      <w:keepNext/>
      <w:keepLines/>
      <w:spacing w:line="240" w:lineRule="auto"/>
      <w:outlineLvl w:val="1"/>
    </w:pPr>
    <w:rPr>
      <w:rFonts w:eastAsia="Times New Roman"/>
      <w:b/>
      <w:bCs/>
      <w:color w:val="000000"/>
      <w:sz w:val="28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locked/>
    <w:rsid w:val="00CF3037"/>
    <w:pPr>
      <w:keepNext/>
      <w:keepLines/>
      <w:spacing w:line="240" w:lineRule="auto"/>
      <w:outlineLvl w:val="2"/>
    </w:pPr>
    <w:rPr>
      <w:rFonts w:eastAsia="Times New Roman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unhideWhenUsed/>
    <w:locked/>
    <w:rsid w:val="0046780A"/>
    <w:pPr>
      <w:keepNext/>
      <w:keepLines/>
      <w:spacing w:before="120" w:after="0"/>
      <w:outlineLvl w:val="3"/>
    </w:pPr>
    <w:rPr>
      <w:rFonts w:eastAsia="Times New Roman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rsid w:val="00AD5EE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AD5E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AD5EE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locked/>
    <w:rsid w:val="00AD5EE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AD5EE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locked/>
    <w:rPr>
      <w:color w:val="0000FF"/>
      <w:u w:val="single"/>
    </w:rPr>
  </w:style>
  <w:style w:type="paragraph" w:styleId="Footer">
    <w:name w:val="footer"/>
    <w:basedOn w:val="Normal"/>
    <w:locked/>
    <w:pPr>
      <w:tabs>
        <w:tab w:val="center" w:pos="4153"/>
        <w:tab w:val="right" w:pos="8306"/>
      </w:tabs>
    </w:pPr>
    <w:rPr>
      <w:sz w:val="18"/>
    </w:rPr>
  </w:style>
  <w:style w:type="paragraph" w:styleId="Header">
    <w:name w:val="header"/>
    <w:basedOn w:val="Normal"/>
    <w:locked/>
    <w:pPr>
      <w:tabs>
        <w:tab w:val="center" w:pos="4153"/>
        <w:tab w:val="right" w:pos="8306"/>
      </w:tabs>
    </w:pPr>
    <w:rPr>
      <w:sz w:val="18"/>
    </w:rPr>
  </w:style>
  <w:style w:type="character" w:customStyle="1" w:styleId="Heading4Char">
    <w:name w:val="Heading 4 Char"/>
    <w:link w:val="Heading4"/>
    <w:uiPriority w:val="9"/>
    <w:rsid w:val="0046780A"/>
    <w:rPr>
      <w:b/>
      <w:bCs/>
      <w:i/>
      <w:iCs/>
      <w:color w:val="000000"/>
      <w:sz w:val="24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C27EA4"/>
    <w:pPr>
      <w:outlineLvl w:val="0"/>
    </w:pPr>
    <w:rPr>
      <w:rFonts w:eastAsia="Times New Roman"/>
      <w:bCs/>
      <w:kern w:val="28"/>
      <w:sz w:val="40"/>
      <w:szCs w:val="32"/>
    </w:rPr>
  </w:style>
  <w:style w:type="character" w:customStyle="1" w:styleId="TitleChar">
    <w:name w:val="Title Char"/>
    <w:link w:val="Title"/>
    <w:uiPriority w:val="10"/>
    <w:rsid w:val="00C27EA4"/>
    <w:rPr>
      <w:rFonts w:ascii="Arial" w:hAnsi="Arial"/>
      <w:bCs/>
      <w:kern w:val="28"/>
      <w:sz w:val="40"/>
      <w:szCs w:val="32"/>
      <w:lang w:eastAsia="en-US"/>
    </w:rPr>
  </w:style>
  <w:style w:type="paragraph" w:customStyle="1" w:styleId="Contents">
    <w:name w:val="Contents"/>
    <w:basedOn w:val="Normal"/>
    <w:uiPriority w:val="9"/>
    <w:rsid w:val="00C80606"/>
    <w:pPr>
      <w:spacing w:before="480"/>
    </w:pPr>
    <w:rPr>
      <w:b/>
      <w:color w:val="000000"/>
      <w:sz w:val="28"/>
    </w:rPr>
  </w:style>
  <w:style w:type="paragraph" w:customStyle="1" w:styleId="TableText">
    <w:name w:val="Table Text"/>
    <w:basedOn w:val="Normal"/>
    <w:qFormat/>
    <w:rsid w:val="00C80606"/>
    <w:pPr>
      <w:spacing w:before="60" w:after="80"/>
    </w:pPr>
    <w:rPr>
      <w:sz w:val="22"/>
    </w:rPr>
  </w:style>
  <w:style w:type="character" w:styleId="CommentReference">
    <w:name w:val="annotation reference"/>
    <w:uiPriority w:val="99"/>
    <w:locked/>
    <w:rsid w:val="00F159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locked/>
    <w:rsid w:val="00F159C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159C2"/>
    <w:rPr>
      <w:rFonts w:eastAsia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locked/>
    <w:rsid w:val="00F159C2"/>
    <w:rPr>
      <w:b/>
      <w:bCs/>
    </w:rPr>
  </w:style>
  <w:style w:type="character" w:customStyle="1" w:styleId="CommentSubjectChar">
    <w:name w:val="Comment Subject Char"/>
    <w:link w:val="CommentSubject"/>
    <w:rsid w:val="00F159C2"/>
    <w:rPr>
      <w:rFonts w:eastAsia="Calibri"/>
      <w:b/>
      <w:bCs/>
      <w:lang w:eastAsia="en-US"/>
    </w:rPr>
  </w:style>
  <w:style w:type="paragraph" w:styleId="Revision">
    <w:name w:val="Revision"/>
    <w:hidden/>
    <w:uiPriority w:val="99"/>
    <w:semiHidden/>
    <w:rsid w:val="00F159C2"/>
    <w:rPr>
      <w:rFonts w:eastAsia="Calibri"/>
      <w:sz w:val="24"/>
      <w:szCs w:val="22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E0A3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E0A32"/>
    <w:pPr>
      <w:ind w:left="720"/>
      <w:contextualSpacing/>
    </w:pPr>
  </w:style>
  <w:style w:type="character" w:styleId="BookTitle">
    <w:name w:val="Book Title"/>
    <w:basedOn w:val="DefaultParagraphFont"/>
    <w:uiPriority w:val="33"/>
    <w:rsid w:val="00AD5EE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locked/>
    <w:rsid w:val="00AD5EE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locked/>
    <w:rsid w:val="00AD5EEC"/>
    <w:rPr>
      <w:i/>
      <w:iCs/>
    </w:rPr>
  </w:style>
  <w:style w:type="character" w:customStyle="1" w:styleId="Heading5Char">
    <w:name w:val="Heading 5 Char"/>
    <w:basedOn w:val="DefaultParagraphFont"/>
    <w:link w:val="Heading5"/>
    <w:semiHidden/>
    <w:rsid w:val="00AD5EEC"/>
    <w:rPr>
      <w:rFonts w:asciiTheme="majorHAnsi" w:eastAsiaTheme="majorEastAsia" w:hAnsiTheme="majorHAnsi" w:cstheme="majorBidi"/>
      <w:color w:val="2F5496" w:themeColor="accent1" w:themeShade="BF"/>
      <w:sz w:val="24"/>
      <w:szCs w:val="22"/>
      <w:lang w:val="en-GB" w:eastAsia="en-US"/>
    </w:rPr>
  </w:style>
  <w:style w:type="character" w:customStyle="1" w:styleId="Heading6Char">
    <w:name w:val="Heading 6 Char"/>
    <w:basedOn w:val="DefaultParagraphFont"/>
    <w:link w:val="Heading6"/>
    <w:semiHidden/>
    <w:rsid w:val="00AD5EEC"/>
    <w:rPr>
      <w:rFonts w:asciiTheme="majorHAnsi" w:eastAsiaTheme="majorEastAsia" w:hAnsiTheme="majorHAnsi" w:cstheme="majorBidi"/>
      <w:color w:val="1F3763" w:themeColor="accent1" w:themeShade="7F"/>
      <w:sz w:val="24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semiHidden/>
    <w:rsid w:val="00AD5EEC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2"/>
      <w:lang w:val="en-GB" w:eastAsia="en-US"/>
    </w:rPr>
  </w:style>
  <w:style w:type="character" w:customStyle="1" w:styleId="Heading8Char">
    <w:name w:val="Heading 8 Char"/>
    <w:basedOn w:val="DefaultParagraphFont"/>
    <w:link w:val="Heading8"/>
    <w:semiHidden/>
    <w:rsid w:val="00AD5EE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US"/>
    </w:rPr>
  </w:style>
  <w:style w:type="character" w:customStyle="1" w:styleId="Heading9Char">
    <w:name w:val="Heading 9 Char"/>
    <w:basedOn w:val="DefaultParagraphFont"/>
    <w:link w:val="Heading9"/>
    <w:semiHidden/>
    <w:rsid w:val="00AD5E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en-US"/>
    </w:rPr>
  </w:style>
  <w:style w:type="character" w:styleId="IntenseEmphasis">
    <w:name w:val="Intense Emphasis"/>
    <w:basedOn w:val="DefaultParagraphFont"/>
    <w:uiPriority w:val="21"/>
    <w:rsid w:val="00AD5EEC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AD5EE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5EEC"/>
    <w:rPr>
      <w:rFonts w:eastAsia="Calibri"/>
      <w:i/>
      <w:iCs/>
      <w:color w:val="4472C4" w:themeColor="accent1"/>
      <w:sz w:val="24"/>
      <w:szCs w:val="22"/>
      <w:lang w:val="en-GB" w:eastAsia="en-US"/>
    </w:rPr>
  </w:style>
  <w:style w:type="character" w:styleId="IntenseReference">
    <w:name w:val="Intense Reference"/>
    <w:basedOn w:val="DefaultParagraphFont"/>
    <w:uiPriority w:val="32"/>
    <w:rsid w:val="00AD5EEC"/>
    <w:rPr>
      <w:b/>
      <w:bCs/>
      <w:smallCaps/>
      <w:color w:val="4472C4" w:themeColor="accent1"/>
      <w:spacing w:val="5"/>
    </w:rPr>
  </w:style>
  <w:style w:type="paragraph" w:styleId="NoSpacing">
    <w:name w:val="No Spacing"/>
    <w:uiPriority w:val="1"/>
    <w:rsid w:val="00AD5EEC"/>
    <w:rPr>
      <w:rFonts w:eastAsia="Calibri"/>
      <w:sz w:val="24"/>
      <w:szCs w:val="22"/>
      <w:lang w:val="en-GB" w:eastAsia="en-US"/>
    </w:rPr>
  </w:style>
  <w:style w:type="paragraph" w:styleId="Quote">
    <w:name w:val="Quote"/>
    <w:basedOn w:val="Normal"/>
    <w:next w:val="Normal"/>
    <w:link w:val="QuoteChar"/>
    <w:uiPriority w:val="29"/>
    <w:rsid w:val="00AD5EE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5EEC"/>
    <w:rPr>
      <w:rFonts w:eastAsia="Calibri"/>
      <w:i/>
      <w:iCs/>
      <w:color w:val="404040" w:themeColor="text1" w:themeTint="BF"/>
      <w:sz w:val="24"/>
      <w:szCs w:val="22"/>
      <w:lang w:val="en-GB" w:eastAsia="en-US"/>
    </w:rPr>
  </w:style>
  <w:style w:type="character" w:styleId="Strong">
    <w:name w:val="Strong"/>
    <w:basedOn w:val="DefaultParagraphFont"/>
    <w:locked/>
    <w:rsid w:val="00AD5EEC"/>
    <w:rPr>
      <w:b/>
      <w:bCs/>
    </w:rPr>
  </w:style>
  <w:style w:type="paragraph" w:styleId="Subtitle">
    <w:name w:val="Subtitle"/>
    <w:basedOn w:val="Normal"/>
    <w:next w:val="Normal"/>
    <w:link w:val="SubtitleChar"/>
    <w:locked/>
    <w:rsid w:val="00AD5EE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rsid w:val="00AD5EE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en-US"/>
    </w:rPr>
  </w:style>
  <w:style w:type="character" w:styleId="SubtleEmphasis">
    <w:name w:val="Subtle Emphasis"/>
    <w:basedOn w:val="DefaultParagraphFont"/>
    <w:uiPriority w:val="19"/>
    <w:rsid w:val="00AD5EE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AD5EEC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D5EEC"/>
    <w:pPr>
      <w:spacing w:before="240" w:after="0" w:line="276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UKNPPO@defra.gov.uk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nicola.spence@defra.gov.uk" TargetMode="Externa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179820\AppData\Roaming\Microsoft\Templates\Defra%20Templates\Defra-letter-HM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e2bfa7b6474897ab4a53f76ea236c7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14c80daa-741b-422c-9722-f71693c9ede4</TermId>
        </TermInfo>
      </Terms>
    </lae2bfa7b6474897ab4a53f76ea236c7>
    <TaxCatchAllLabel xmlns="662745e8-e224-48e8-a2e3-254862b8c2f5" xsi:nil="true"/>
    <fe59e9859d6a491389c5b03567f5dda5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Core Defra</TermName>
          <TermId xmlns="http://schemas.microsoft.com/office/infopath/2007/PartnerControls">026223dd-2e56-4615-868d-7c5bfd566810</TermId>
        </TermInfo>
      </Terms>
    </fe59e9859d6a491389c5b03567f5dda5>
    <k85d23755b3a46b5a51451cf336b2e9b xmlns="662745e8-e224-48e8-a2e3-254862b8c2f5">
      <Terms xmlns="http://schemas.microsoft.com/office/infopath/2007/PartnerControls"/>
    </k85d23755b3a46b5a51451cf336b2e9b>
    <Topic xmlns="662745e8-e224-48e8-a2e3-254862b8c2f5">Domestic Legislation</Topic>
    <cf401361b24e474cb011be6eb76c0e76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Crown</TermName>
          <TermId xmlns="http://schemas.microsoft.com/office/infopath/2007/PartnerControls">69589897-2828-4761-976e-717fd8e631c9</TermId>
        </TermInfo>
      </Terms>
    </cf401361b24e474cb011be6eb76c0e76>
    <HOMigrated xmlns="662745e8-e224-48e8-a2e3-254862b8c2f5">false</HOMigrated>
    <TaxCatchAll xmlns="662745e8-e224-48e8-a2e3-254862b8c2f5">
      <Value>6</Value>
      <Value>10</Value>
      <Value>9</Value>
      <Value>8</Value>
      <Value>7</Value>
    </TaxCatchAll>
    <n7493b4506bf40e28c373b1e51a33445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ff0485df-0575-416f-802f-e999165821b7</TermId>
        </TermInfo>
      </Terms>
    </n7493b4506bf40e28c373b1e51a33445>
    <Team xmlns="662745e8-e224-48e8-a2e3-254862b8c2f5">PH Strategy and Policy</Team>
    <ddeb1fd0a9ad4436a96525d34737dc44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Defra Group</TermName>
          <TermId xmlns="http://schemas.microsoft.com/office/infopath/2007/PartnerControls">0867f7b3-e76e-40ca-bb1f-5ba341a49230</TermId>
        </TermInfo>
      </Terms>
    </ddeb1fd0a9ad4436a96525d34737dc44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LongProperties xmlns="http://schemas.microsoft.com/office/2006/metadata/longProperties">
  <LongProp xmlns="" name="TaxCatchAll"><![CDATA[6;#Official|14c80daa-741b-422c-9722-f71693c9ede4;#10;#Team|ff0485df-0575-416f-802f-e999165821b7;#9;#Internal Defra Group|0867f7b3-e76e-40ca-bb1f-5ba341a49230;#8;#Core Defra|026223dd-2e56-4615-868d-7c5bfd566810;#7;#Crown|69589897-2828-4761-976e-717fd8e631c9]]></LongProp>
</Long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efra document" ma:contentTypeID="0x010100A5BF1C78D9F64B679A5EBDE1C6598EBC01001EBFB2A3F09D6F4788A652A518A38A31" ma:contentTypeVersion="31" ma:contentTypeDescription="Create a new document." ma:contentTypeScope="" ma:versionID="ef8301751fc7fcdc3d25684d4260a145">
  <xsd:schema xmlns:xsd="http://www.w3.org/2001/XMLSchema" xmlns:xs="http://www.w3.org/2001/XMLSchema" xmlns:p="http://schemas.microsoft.com/office/2006/metadata/properties" xmlns:ns1="http://schemas.microsoft.com/sharepoint/v3" xmlns:ns2="662745e8-e224-48e8-a2e3-254862b8c2f5" xmlns:ns3="832a238b-081d-4698-a254-6e06a13e4c2d" xmlns:ns4="8815f886-2b6b-41fb-82a2-cff1c061b5b9" targetNamespace="http://schemas.microsoft.com/office/2006/metadata/properties" ma:root="true" ma:fieldsID="2433cb826014437bac219195b725e983" ns1:_="" ns2:_="" ns3:_="" ns4:_="">
    <xsd:import namespace="http://schemas.microsoft.com/sharepoint/v3"/>
    <xsd:import namespace="662745e8-e224-48e8-a2e3-254862b8c2f5"/>
    <xsd:import namespace="832a238b-081d-4698-a254-6e06a13e4c2d"/>
    <xsd:import namespace="8815f886-2b6b-41fb-82a2-cff1c061b5b9"/>
    <xsd:element name="properties">
      <xsd:complexType>
        <xsd:sequence>
          <xsd:element name="documentManagement">
            <xsd:complexType>
              <xsd:all>
                <xsd:element ref="ns2:lae2bfa7b6474897ab4a53f76ea236c7" minOccurs="0"/>
                <xsd:element ref="ns2:TaxCatchAll" minOccurs="0"/>
                <xsd:element ref="ns2:TaxCatchAllLabel" minOccurs="0"/>
                <xsd:element ref="ns2:cf401361b24e474cb011be6eb76c0e76" minOccurs="0"/>
                <xsd:element ref="ns2:n7493b4506bf40e28c373b1e51a33445" minOccurs="0"/>
                <xsd:element ref="ns2:HOMigrated" minOccurs="0"/>
                <xsd:element ref="ns2:k85d23755b3a46b5a51451cf336b2e9b" minOccurs="0"/>
                <xsd:element ref="ns2:Team" minOccurs="0"/>
                <xsd:element ref="ns2:Topic" minOccurs="0"/>
                <xsd:element ref="ns2:ddeb1fd0a9ad4436a96525d34737dc44" minOccurs="0"/>
                <xsd:element ref="ns2:fe59e9859d6a491389c5b03567f5dda5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lae2bfa7b6474897ab4a53f76ea236c7" ma:index="8" ma:taxonomy="true" ma:internalName="lae2bfa7b6474897ab4a53f76ea236c7" ma:taxonomyFieldName="HOGovernmentSecurityClassification" ma:displayName="Government Security Classification" ma:readOnly="false" ma:default="6;#Official|14c80daa-741b-422c-9722-f71693c9ede4" ma:fieldId="{5ae2bfa7-b647-4897-ab4a-53f76ea236c7}" ma:sspId="d1117845-93f6-4da3-abaa-fcb4fa669c78" ma:termSetId="56209604-fc17-4ace-9b7b-f45f0f17d50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2095eea4-dc8b-4d8e-a2e4-1533f0e9eb58}" ma:internalName="TaxCatchAll" ma:showField="CatchAllData" ma:web="8815f886-2b6b-41fb-82a2-cff1c061b5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2095eea4-dc8b-4d8e-a2e4-1533f0e9eb58}" ma:internalName="TaxCatchAllLabel" ma:readOnly="true" ma:showField="CatchAllDataLabel" ma:web="8815f886-2b6b-41fb-82a2-cff1c061b5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f401361b24e474cb011be6eb76c0e76" ma:index="12" ma:taxonomy="true" ma:internalName="cf401361b24e474cb011be6eb76c0e76" ma:taxonomyFieldName="HOCopyrightLevel" ma:displayName="Copyright level" ma:readOnly="false" ma:default="7;#Crown|69589897-2828-4761-976e-717fd8e631c9" ma:fieldId="{cf401361-b24e-474c-b011-be6eb76c0e76}" ma:sspId="d1117845-93f6-4da3-abaa-fcb4fa669c78" ma:termSetId="bdd694c6-7266-48f2-93d6-d15992cd203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7493b4506bf40e28c373b1e51a33445" ma:index="14" nillable="true" ma:taxonomy="true" ma:internalName="n7493b4506bf40e28c373b1e51a33445" ma:taxonomyFieldName="HOSiteType" ma:displayName="Site type" ma:default="10;#Team|ff0485df-0575-416f-802f-e999165821b7" ma:fieldId="{77493b45-06bf-40e2-8c37-3b1e51a33445}" ma:sspId="d1117845-93f6-4da3-abaa-fcb4fa669c78" ma:termSetId="4518b03a-1a05-49af-8bf2-e5548589f2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OMigrated" ma:index="16" nillable="true" ma:displayName="Migrated" ma:default="0" ma:internalName="HOMigrated">
      <xsd:simpleType>
        <xsd:restriction base="dms:Boolean"/>
      </xsd:simpleType>
    </xsd:element>
    <xsd:element name="k85d23755b3a46b5a51451cf336b2e9b" ma:index="17" nillable="true" ma:taxonomy="true" ma:internalName="k85d23755b3a46b5a51451cf336b2e9b" ma:taxonomyFieldName="InformationType" ma:displayName="Information Type" ma:fieldId="{485d2375-5b3a-46b5-a514-51cf336b2e9b}" ma:sspId="d1117845-93f6-4da3-abaa-fcb4fa669c78" ma:termSetId="75cb3767-2327-4339-b999-281b3f58ac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eam" ma:index="19" nillable="true" ma:displayName="Team" ma:default="World Trade Organisation" ma:internalName="Team" ma:readOnly="false">
      <xsd:simpleType>
        <xsd:restriction base="dms:Text"/>
      </xsd:simpleType>
    </xsd:element>
    <xsd:element name="Topic" ma:index="20" nillable="true" ma:displayName="Topic" ma:default="Committee on Sanitary and Phyto-Sanitary measures (SPS)" ma:internalName="Topic" ma:readOnly="false">
      <xsd:simpleType>
        <xsd:restriction base="dms:Text"/>
      </xsd:simpleType>
    </xsd:element>
    <xsd:element name="ddeb1fd0a9ad4436a96525d34737dc44" ma:index="21" nillable="true" ma:taxonomy="true" ma:internalName="ddeb1fd0a9ad4436a96525d34737dc44" ma:taxonomyFieldName="Distribution" ma:displayName="Distribution" ma:readOnly="false" ma:default="9;#Internal Defra Group|0867f7b3-e76e-40ca-bb1f-5ba341a49230" ma:fieldId="{ddeb1fd0-a9ad-4436-a965-25d34737dc44}" ma:sspId="d1117845-93f6-4da3-abaa-fcb4fa669c78" ma:termSetId="9c8b5dbf-8bad-46e4-8055-6e01c16178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e59e9859d6a491389c5b03567f5dda5" ma:index="23" nillable="true" ma:taxonomy="true" ma:internalName="fe59e9859d6a491389c5b03567f5dda5" ma:taxonomyFieldName="OrganisationalUnit" ma:displayName="Organisational Unit" ma:readOnly="false" ma:default="8;#Core Defra|026223dd-2e56-4615-868d-7c5bfd566810" ma:fieldId="{fe59e985-9d6a-4913-89c5-b03567f5dda5}" ma:sspId="d1117845-93f6-4da3-abaa-fcb4fa669c78" ma:termSetId="55eb802e-fbca-455b-a7d2-d5919d4ea3d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a238b-081d-4698-a254-6e06a13e4c2d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3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15f886-2b6b-41fb-82a2-cff1c061b5b9" elementFormDefault="qualified">
    <xsd:import namespace="http://schemas.microsoft.com/office/2006/documentManagement/types"/>
    <xsd:import namespace="http://schemas.microsoft.com/office/infopath/2007/PartnerControls"/>
    <xsd:element name="SharedWithUsers" ma:index="2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d1117845-93f6-4da3-abaa-fcb4fa669c78" ContentTypeId="0x010100A5BF1C78D9F64B679A5EBDE1C6598EBC01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EC78D1-4A2C-4CA9-A57C-C660875F06F6}">
  <ds:schemaRefs>
    <ds:schemaRef ds:uri="http://schemas.microsoft.com/office/2006/metadata/properties"/>
    <ds:schemaRef ds:uri="http://schemas.microsoft.com/office/infopath/2007/PartnerControls"/>
    <ds:schemaRef ds:uri="662745e8-e224-48e8-a2e3-254862b8c2f5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42EC528-0305-4795-ACCB-61817181C2C2}">
  <ds:schemaRefs>
    <ds:schemaRef ds:uri="http://schemas.microsoft.com/office/2006/metadata/longProperties"/>
    <ds:schemaRef ds:uri=""/>
  </ds:schemaRefs>
</ds:datastoreItem>
</file>

<file path=customXml/itemProps3.xml><?xml version="1.0" encoding="utf-8"?>
<ds:datastoreItem xmlns:ds="http://schemas.openxmlformats.org/officeDocument/2006/customXml" ds:itemID="{600B635D-4E65-48D6-8575-29B89FA9B0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62745e8-e224-48e8-a2e3-254862b8c2f5"/>
    <ds:schemaRef ds:uri="832a238b-081d-4698-a254-6e06a13e4c2d"/>
    <ds:schemaRef ds:uri="8815f886-2b6b-41fb-82a2-cff1c061b5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D4D264-C16F-41F4-8F69-B8B52E0268E0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70538AC2-C18E-4A46-98DC-4D500703A6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Defra-letter-HMG</Template>
  <TotalTime>1</TotalTime>
  <Pages>2</Pages>
  <Words>368</Words>
  <Characters>2101</Characters>
  <Application>Microsoft Office Word</Application>
  <DocSecurity>0</DocSecurity>
  <Lines>17</Lines>
  <Paragraphs>4</Paragraphs>
  <ScaleCrop>false</ScaleCrop>
  <Company>Defra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of letter</dc:title>
  <dc:subject/>
  <dc:creator>Defra</dc:creator>
  <cp:keywords/>
  <dc:description>Version 3.3 last updated: 16 April 2013</dc:description>
  <cp:lastModifiedBy>Suzannah Pearce</cp:lastModifiedBy>
  <cp:revision>2</cp:revision>
  <cp:lastPrinted>2006-06-14T02:36:00Z</cp:lastPrinted>
  <dcterms:created xsi:type="dcterms:W3CDTF">2026-08-14T13:42:00Z</dcterms:created>
  <dcterms:modified xsi:type="dcterms:W3CDTF">2026-08-14T13:42:00Z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1.0.0</vt:lpwstr>
  </property>
  <property fmtid="{D5CDD505-2E9C-101B-9397-08002B2CF9AE}" pid="3" name="lae2bfa7b6474897ab4a53f76ea236c7">
    <vt:lpwstr>Official|14c80daa-741b-422c-9722-f71693c9ede4</vt:lpwstr>
  </property>
  <property fmtid="{D5CDD505-2E9C-101B-9397-08002B2CF9AE}" pid="4" name="cf401361b24e474cb011be6eb76c0e76">
    <vt:lpwstr>Crown|69589897-2828-4761-976e-717fd8e631c9</vt:lpwstr>
  </property>
  <property fmtid="{D5CDD505-2E9C-101B-9397-08002B2CF9AE}" pid="5" name="ddeb1fd0a9ad4436a96525d34737dc44">
    <vt:lpwstr>Internal Defra Group|0867f7b3-e76e-40ca-bb1f-5ba341a49230</vt:lpwstr>
  </property>
  <property fmtid="{D5CDD505-2E9C-101B-9397-08002B2CF9AE}" pid="6" name="fe59e9859d6a491389c5b03567f5dda5">
    <vt:lpwstr>Core Defra|026223dd-2e56-4615-868d-7c5bfd566810</vt:lpwstr>
  </property>
  <property fmtid="{D5CDD505-2E9C-101B-9397-08002B2CF9AE}" pid="7" name="TaxCatchAll">
    <vt:lpwstr>6;#Official|14c80daa-741b-422c-9722-f71693c9ede4;#10;#Team|ff0485df-0575-416f-802f-e999165821b7;#9;#Internal Defra Group|0867f7b3-e76e-40ca-bb1f-5ba341a49230;#8;#Core Defra|026223dd-2e56-4615-868d-7c5bfd566810;#7;#Crown|69589897-2828-4761-976e-717fd8e631c</vt:lpwstr>
  </property>
  <property fmtid="{D5CDD505-2E9C-101B-9397-08002B2CF9AE}" pid="8" name="n7493b4506bf40e28c373b1e51a33445">
    <vt:lpwstr>Team|ff0485df-0575-416f-802f-e999165821b7</vt:lpwstr>
  </property>
  <property fmtid="{D5CDD505-2E9C-101B-9397-08002B2CF9AE}" pid="9" name="dlc_EmailReceivedUTC">
    <vt:lpwstr/>
  </property>
  <property fmtid="{D5CDD505-2E9C-101B-9397-08002B2CF9AE}" pid="10" name="dlc_EmailTo">
    <vt:lpwstr/>
  </property>
  <property fmtid="{D5CDD505-2E9C-101B-9397-08002B2CF9AE}" pid="11" name="dlc_EmailSubject">
    <vt:lpwstr/>
  </property>
  <property fmtid="{D5CDD505-2E9C-101B-9397-08002B2CF9AE}" pid="12" name="dlc_EmailSentUTC">
    <vt:lpwstr/>
  </property>
  <property fmtid="{D5CDD505-2E9C-101B-9397-08002B2CF9AE}" pid="13" name="k85d23755b3a46b5a51451cf336b2e9b">
    <vt:lpwstr/>
  </property>
  <property fmtid="{D5CDD505-2E9C-101B-9397-08002B2CF9AE}" pid="14" name="TaxCatchAllLabel">
    <vt:lpwstr/>
  </property>
  <property fmtid="{D5CDD505-2E9C-101B-9397-08002B2CF9AE}" pid="15" name="bcb1675984d34ae3a1ed6b6e433c98de">
    <vt:lpwstr/>
  </property>
  <property fmtid="{D5CDD505-2E9C-101B-9397-08002B2CF9AE}" pid="16" name="Topic">
    <vt:lpwstr>Domestic Legislation</vt:lpwstr>
  </property>
  <property fmtid="{D5CDD505-2E9C-101B-9397-08002B2CF9AE}" pid="17" name="HOMigrated">
    <vt:lpwstr>0</vt:lpwstr>
  </property>
  <property fmtid="{D5CDD505-2E9C-101B-9397-08002B2CF9AE}" pid="18" name="peb8f3fab875401ca34a9f28cac46400">
    <vt:lpwstr/>
  </property>
  <property fmtid="{D5CDD505-2E9C-101B-9397-08002B2CF9AE}" pid="19" name="dlc_EmailCC">
    <vt:lpwstr/>
  </property>
  <property fmtid="{D5CDD505-2E9C-101B-9397-08002B2CF9AE}" pid="20" name="dlc_EmailFrom">
    <vt:lpwstr/>
  </property>
  <property fmtid="{D5CDD505-2E9C-101B-9397-08002B2CF9AE}" pid="21" name="Team">
    <vt:lpwstr>PH Strategy and Policy</vt:lpwstr>
  </property>
  <property fmtid="{D5CDD505-2E9C-101B-9397-08002B2CF9AE}" pid="22" name="InformationType">
    <vt:lpwstr/>
  </property>
  <property fmtid="{D5CDD505-2E9C-101B-9397-08002B2CF9AE}" pid="23" name="HOGovernmentSecurityClassification">
    <vt:lpwstr>6;#Official|14c80daa-741b-422c-9722-f71693c9ede4</vt:lpwstr>
  </property>
  <property fmtid="{D5CDD505-2E9C-101B-9397-08002B2CF9AE}" pid="24" name="OrganisationalUnit">
    <vt:lpwstr>8;#Core Defra|026223dd-2e56-4615-868d-7c5bfd566810</vt:lpwstr>
  </property>
  <property fmtid="{D5CDD505-2E9C-101B-9397-08002B2CF9AE}" pid="25" name="HOSiteType">
    <vt:lpwstr>10;#Team|ff0485df-0575-416f-802f-e999165821b7</vt:lpwstr>
  </property>
  <property fmtid="{D5CDD505-2E9C-101B-9397-08002B2CF9AE}" pid="26" name="Directorate">
    <vt:lpwstr/>
  </property>
  <property fmtid="{D5CDD505-2E9C-101B-9397-08002B2CF9AE}" pid="27" name="Distribution">
    <vt:lpwstr>9;#Internal Defra Group|0867f7b3-e76e-40ca-bb1f-5ba341a49230</vt:lpwstr>
  </property>
  <property fmtid="{D5CDD505-2E9C-101B-9397-08002B2CF9AE}" pid="28" name="HOCopyrightLevel">
    <vt:lpwstr>7;#Crown|69589897-2828-4761-976e-717fd8e631c9</vt:lpwstr>
  </property>
  <property fmtid="{D5CDD505-2E9C-101B-9397-08002B2CF9AE}" pid="29" name="SecurityClassification">
    <vt:lpwstr/>
  </property>
  <property fmtid="{D5CDD505-2E9C-101B-9397-08002B2CF9AE}" pid="30" name="MediaServiceImageTags">
    <vt:lpwstr/>
  </property>
  <property fmtid="{D5CDD505-2E9C-101B-9397-08002B2CF9AE}" pid="31" name="lcf76f155ced4ddcb4097134ff3c332f">
    <vt:lpwstr/>
  </property>
  <property fmtid="{D5CDD505-2E9C-101B-9397-08002B2CF9AE}" pid="32" name="ContentTypeId">
    <vt:lpwstr>0x010100A5BF1C78D9F64B679A5EBDE1C6598EBC01001EBFB2A3F09D6F4788A652A518A38A31</vt:lpwstr>
  </property>
  <property fmtid="{D5CDD505-2E9C-101B-9397-08002B2CF9AE}" pid="33" name="_ip_UnifiedCompliancePolicyUIAction">
    <vt:lpwstr/>
  </property>
  <property fmtid="{D5CDD505-2E9C-101B-9397-08002B2CF9AE}" pid="34" name="_ip_UnifiedCompliancePolicyProperties">
    <vt:lpwstr/>
  </property>
  <property fmtid="{D5CDD505-2E9C-101B-9397-08002B2CF9AE}" pid="35" name="docLang">
    <vt:lpwstr>en</vt:lpwstr>
  </property>
</Properties>
</file>