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22" w:type="dxa"/>
        <w:tblCellMar>
          <w:left w:w="0" w:type="dxa"/>
          <w:right w:w="0" w:type="dxa"/>
        </w:tblCellMar>
        <w:tblLook w:val="04A0" w:firstRow="1" w:lastRow="0" w:firstColumn="1" w:lastColumn="0" w:noHBand="0" w:noVBand="1"/>
      </w:tblPr>
      <w:tblGrid>
        <w:gridCol w:w="1400"/>
        <w:gridCol w:w="5464"/>
        <w:gridCol w:w="2741"/>
        <w:gridCol w:w="1378"/>
        <w:gridCol w:w="1379"/>
        <w:gridCol w:w="1576"/>
      </w:tblGrid>
      <w:tr w:rsidR="001A4B5E" w14:paraId="3012910F" w14:textId="77777777" w:rsidTr="001A4B5E">
        <w:trPr>
          <w:tblHeader/>
          <w:tblCellSpacing w:w="22" w:type="dxa"/>
        </w:trPr>
        <w:tc>
          <w:tcPr>
            <w:tcW w:w="494" w:type="pct"/>
            <w:tcBorders>
              <w:top w:val="single" w:sz="8" w:space="0" w:color="auto"/>
              <w:left w:val="single" w:sz="8" w:space="0" w:color="auto"/>
              <w:bottom w:val="single" w:sz="8" w:space="0" w:color="auto"/>
              <w:right w:val="single" w:sz="8" w:space="0" w:color="auto"/>
            </w:tcBorders>
            <w:shd w:val="clear" w:color="auto" w:fill="B9202C"/>
            <w:tcMar>
              <w:top w:w="15" w:type="dxa"/>
              <w:left w:w="15" w:type="dxa"/>
              <w:bottom w:w="15" w:type="dxa"/>
              <w:right w:w="15" w:type="dxa"/>
            </w:tcMar>
            <w:vAlign w:val="center"/>
            <w:hideMark/>
          </w:tcPr>
          <w:p w14:paraId="623812D3" w14:textId="77777777" w:rsidR="001A4B5E" w:rsidRDefault="001A4B5E">
            <w:pPr>
              <w:jc w:val="center"/>
              <w:rPr>
                <w:rFonts w:ascii="Montserrat" w:hAnsi="Montserrat"/>
                <w:b/>
                <w:bCs/>
              </w:rPr>
            </w:pPr>
            <w:r>
              <w:rPr>
                <w:rFonts w:ascii="Montserrat" w:hAnsi="Montserrat"/>
                <w:b/>
                <w:bCs/>
                <w:color w:val="FFFFFF"/>
              </w:rPr>
              <w:t>Notifying Member</w:t>
            </w:r>
          </w:p>
        </w:tc>
        <w:tc>
          <w:tcPr>
            <w:tcW w:w="1974" w:type="pct"/>
            <w:tcBorders>
              <w:top w:val="single" w:sz="8" w:space="0" w:color="auto"/>
              <w:left w:val="single" w:sz="8" w:space="0" w:color="auto"/>
              <w:bottom w:val="single" w:sz="8" w:space="0" w:color="auto"/>
              <w:right w:val="single" w:sz="8" w:space="0" w:color="auto"/>
            </w:tcBorders>
            <w:shd w:val="clear" w:color="auto" w:fill="E5594F"/>
            <w:tcMar>
              <w:top w:w="15" w:type="dxa"/>
              <w:left w:w="15" w:type="dxa"/>
              <w:bottom w:w="15" w:type="dxa"/>
              <w:right w:w="15" w:type="dxa"/>
            </w:tcMar>
            <w:vAlign w:val="center"/>
            <w:hideMark/>
          </w:tcPr>
          <w:p w14:paraId="1C370E2F" w14:textId="77777777" w:rsidR="001A4B5E" w:rsidRDefault="001A4B5E">
            <w:pPr>
              <w:jc w:val="center"/>
              <w:rPr>
                <w:rFonts w:ascii="Montserrat" w:hAnsi="Montserrat"/>
                <w:b/>
                <w:bCs/>
              </w:rPr>
            </w:pPr>
            <w:r>
              <w:rPr>
                <w:rFonts w:ascii="Montserrat" w:hAnsi="Montserrat"/>
                <w:b/>
                <w:bCs/>
                <w:color w:val="FFFFFF"/>
              </w:rPr>
              <w:t xml:space="preserve">Symbol and title </w:t>
            </w:r>
          </w:p>
        </w:tc>
        <w:tc>
          <w:tcPr>
            <w:tcW w:w="988" w:type="pct"/>
            <w:tcBorders>
              <w:top w:val="single" w:sz="8" w:space="0" w:color="auto"/>
              <w:left w:val="single" w:sz="8" w:space="0" w:color="auto"/>
              <w:bottom w:val="single" w:sz="8" w:space="0" w:color="auto"/>
              <w:right w:val="single" w:sz="8" w:space="0" w:color="auto"/>
            </w:tcBorders>
            <w:shd w:val="clear" w:color="auto" w:fill="F5C53E"/>
            <w:tcMar>
              <w:top w:w="15" w:type="dxa"/>
              <w:left w:w="15" w:type="dxa"/>
              <w:bottom w:w="15" w:type="dxa"/>
              <w:right w:w="15" w:type="dxa"/>
            </w:tcMar>
            <w:vAlign w:val="center"/>
            <w:hideMark/>
          </w:tcPr>
          <w:p w14:paraId="0727D946" w14:textId="77777777" w:rsidR="001A4B5E" w:rsidRDefault="001A4B5E">
            <w:pPr>
              <w:jc w:val="center"/>
              <w:rPr>
                <w:rFonts w:ascii="Montserrat" w:hAnsi="Montserrat"/>
                <w:b/>
                <w:bCs/>
              </w:rPr>
            </w:pPr>
            <w:r>
              <w:rPr>
                <w:rFonts w:ascii="Montserrat" w:hAnsi="Montserrat"/>
                <w:b/>
                <w:bCs/>
                <w:color w:val="FFFFFF"/>
              </w:rPr>
              <w:t>Products covered</w:t>
            </w:r>
          </w:p>
        </w:tc>
        <w:tc>
          <w:tcPr>
            <w:tcW w:w="494" w:type="pct"/>
            <w:tcBorders>
              <w:top w:val="single" w:sz="8" w:space="0" w:color="auto"/>
              <w:left w:val="single" w:sz="8" w:space="0" w:color="auto"/>
              <w:bottom w:val="single" w:sz="8" w:space="0" w:color="auto"/>
              <w:right w:val="single" w:sz="8" w:space="0" w:color="auto"/>
            </w:tcBorders>
            <w:shd w:val="clear" w:color="auto" w:fill="99C8CA"/>
            <w:tcMar>
              <w:top w:w="15" w:type="dxa"/>
              <w:left w:w="15" w:type="dxa"/>
              <w:bottom w:w="15" w:type="dxa"/>
              <w:right w:w="15" w:type="dxa"/>
            </w:tcMar>
            <w:vAlign w:val="center"/>
            <w:hideMark/>
          </w:tcPr>
          <w:p w14:paraId="1EC70EC0" w14:textId="77777777" w:rsidR="001A4B5E" w:rsidRDefault="001A4B5E">
            <w:pPr>
              <w:jc w:val="center"/>
              <w:rPr>
                <w:rFonts w:ascii="Montserrat" w:hAnsi="Montserrat"/>
                <w:b/>
                <w:bCs/>
              </w:rPr>
            </w:pPr>
            <w:r>
              <w:rPr>
                <w:rFonts w:ascii="Montserrat" w:hAnsi="Montserrat"/>
                <w:b/>
                <w:bCs/>
                <w:color w:val="FFFFFF"/>
              </w:rPr>
              <w:t>Comment deadline</w:t>
            </w:r>
          </w:p>
        </w:tc>
        <w:tc>
          <w:tcPr>
            <w:tcW w:w="494" w:type="pct"/>
            <w:tcBorders>
              <w:top w:val="single" w:sz="8" w:space="0" w:color="auto"/>
              <w:left w:val="single" w:sz="8" w:space="0" w:color="auto"/>
              <w:bottom w:val="single" w:sz="8" w:space="0" w:color="auto"/>
              <w:right w:val="single" w:sz="8" w:space="0" w:color="auto"/>
            </w:tcBorders>
            <w:shd w:val="clear" w:color="auto" w:fill="319FA2"/>
            <w:tcMar>
              <w:top w:w="15" w:type="dxa"/>
              <w:left w:w="15" w:type="dxa"/>
              <w:bottom w:w="15" w:type="dxa"/>
              <w:right w:w="15" w:type="dxa"/>
            </w:tcMar>
            <w:vAlign w:val="center"/>
            <w:hideMark/>
          </w:tcPr>
          <w:p w14:paraId="558D97B1" w14:textId="77777777" w:rsidR="001A4B5E" w:rsidRDefault="001A4B5E">
            <w:pPr>
              <w:jc w:val="center"/>
              <w:rPr>
                <w:rFonts w:ascii="Montserrat" w:hAnsi="Montserrat"/>
                <w:b/>
                <w:bCs/>
              </w:rPr>
            </w:pPr>
            <w:r>
              <w:rPr>
                <w:rFonts w:ascii="Montserrat" w:hAnsi="Montserrat"/>
                <w:b/>
                <w:bCs/>
                <w:color w:val="FFFFFF"/>
              </w:rPr>
              <w:t>Download</w:t>
            </w:r>
          </w:p>
        </w:tc>
        <w:tc>
          <w:tcPr>
            <w:tcW w:w="494" w:type="pct"/>
            <w:tcBorders>
              <w:top w:val="single" w:sz="8" w:space="0" w:color="auto"/>
              <w:left w:val="single" w:sz="8" w:space="0" w:color="auto"/>
              <w:bottom w:val="single" w:sz="8" w:space="0" w:color="auto"/>
              <w:right w:val="single" w:sz="8" w:space="0" w:color="auto"/>
            </w:tcBorders>
            <w:shd w:val="clear" w:color="auto" w:fill="DEB887"/>
            <w:tcMar>
              <w:top w:w="15" w:type="dxa"/>
              <w:left w:w="15" w:type="dxa"/>
              <w:bottom w:w="15" w:type="dxa"/>
              <w:right w:w="15" w:type="dxa"/>
            </w:tcMar>
            <w:vAlign w:val="center"/>
            <w:hideMark/>
          </w:tcPr>
          <w:p w14:paraId="34014721" w14:textId="77777777" w:rsidR="001A4B5E" w:rsidRDefault="001A4B5E">
            <w:pPr>
              <w:jc w:val="center"/>
              <w:rPr>
                <w:rFonts w:ascii="Montserrat" w:hAnsi="Montserrat"/>
                <w:b/>
                <w:bCs/>
              </w:rPr>
            </w:pPr>
            <w:r>
              <w:rPr>
                <w:rFonts w:ascii="Montserrat" w:hAnsi="Montserrat"/>
                <w:b/>
                <w:bCs/>
                <w:color w:val="FFFFFF"/>
              </w:rPr>
              <w:t>Full text link</w:t>
            </w:r>
          </w:p>
        </w:tc>
      </w:tr>
      <w:tr w:rsidR="001A4B5E" w14:paraId="7CD74BAB" w14:textId="77777777" w:rsidTr="001A4B5E">
        <w:trPr>
          <w:tblCellSpacing w:w="22" w:type="dxa"/>
        </w:trPr>
        <w:tc>
          <w:tcPr>
            <w:tcW w:w="0" w:type="auto"/>
            <w:tcBorders>
              <w:top w:val="single" w:sz="8" w:space="0" w:color="auto"/>
              <w:left w:val="single" w:sz="8" w:space="0" w:color="auto"/>
              <w:bottom w:val="single" w:sz="8" w:space="0" w:color="auto"/>
              <w:right w:val="single" w:sz="8" w:space="0" w:color="auto"/>
            </w:tcBorders>
            <w:shd w:val="clear" w:color="auto" w:fill="FBC4C8"/>
            <w:tcMar>
              <w:top w:w="15" w:type="dxa"/>
              <w:left w:w="15" w:type="dxa"/>
              <w:bottom w:w="15" w:type="dxa"/>
              <w:right w:w="15" w:type="dxa"/>
            </w:tcMar>
            <w:vAlign w:val="center"/>
            <w:hideMark/>
          </w:tcPr>
          <w:p w14:paraId="5353BEA5" w14:textId="77777777" w:rsidR="001A4B5E" w:rsidRDefault="001A4B5E">
            <w:pPr>
              <w:jc w:val="center"/>
              <w:rPr>
                <w:rFonts w:ascii="Montserrat" w:hAnsi="Montserrat"/>
              </w:rPr>
            </w:pPr>
            <w:r>
              <w:rPr>
                <w:rFonts w:ascii="Montserrat" w:hAnsi="Montserrat"/>
                <w:color w:val="000000"/>
              </w:rPr>
              <w:t>El Salvador</w:t>
            </w:r>
          </w:p>
        </w:tc>
        <w:tc>
          <w:tcPr>
            <w:tcW w:w="0" w:type="auto"/>
            <w:tcBorders>
              <w:top w:val="single" w:sz="8" w:space="0" w:color="auto"/>
              <w:left w:val="single" w:sz="8" w:space="0" w:color="auto"/>
              <w:bottom w:val="single" w:sz="8" w:space="0" w:color="auto"/>
              <w:right w:val="single" w:sz="8" w:space="0" w:color="auto"/>
            </w:tcBorders>
            <w:shd w:val="clear" w:color="auto" w:fill="FBC4C8"/>
            <w:tcMar>
              <w:top w:w="15" w:type="dxa"/>
              <w:left w:w="15" w:type="dxa"/>
              <w:bottom w:w="15" w:type="dxa"/>
              <w:right w:w="15" w:type="dxa"/>
            </w:tcMar>
            <w:vAlign w:val="center"/>
            <w:hideMark/>
          </w:tcPr>
          <w:p w14:paraId="4EC5A3BF" w14:textId="77777777" w:rsidR="001A4B5E" w:rsidRDefault="001A4B5E">
            <w:pPr>
              <w:rPr>
                <w:rFonts w:ascii="Montserrat" w:hAnsi="Montserrat"/>
              </w:rPr>
            </w:pPr>
            <w:hyperlink r:id="rId7" w:history="1">
              <w:r>
                <w:rPr>
                  <w:rStyle w:val="Strong"/>
                  <w:rFonts w:ascii="Montserrat" w:hAnsi="Montserrat"/>
                  <w:color w:val="0000FF"/>
                  <w:u w:val="single"/>
                </w:rPr>
                <w:t>G/SPS/N/SLV/147</w:t>
              </w:r>
            </w:hyperlink>
          </w:p>
          <w:p w14:paraId="0F27AE22" w14:textId="77777777" w:rsidR="001A4B5E" w:rsidRDefault="001A4B5E">
            <w:pPr>
              <w:rPr>
                <w:rFonts w:ascii="Montserrat" w:hAnsi="Montserrat"/>
              </w:rPr>
            </w:pPr>
            <w:proofErr w:type="spellStart"/>
            <w:r>
              <w:rPr>
                <w:rStyle w:val="Strong"/>
                <w:rFonts w:ascii="Montserrat" w:hAnsi="Montserrat"/>
                <w:color w:val="000000"/>
              </w:rPr>
              <w:t>Reglamento</w:t>
            </w:r>
            <w:proofErr w:type="spellEnd"/>
            <w:r>
              <w:rPr>
                <w:rStyle w:val="Strong"/>
                <w:rFonts w:ascii="Montserrat" w:hAnsi="Montserrat"/>
                <w:color w:val="000000"/>
              </w:rPr>
              <w:t xml:space="preserve"> Técnico </w:t>
            </w:r>
            <w:proofErr w:type="spellStart"/>
            <w:r>
              <w:rPr>
                <w:rStyle w:val="Strong"/>
                <w:rFonts w:ascii="Montserrat" w:hAnsi="Montserrat"/>
                <w:color w:val="000000"/>
              </w:rPr>
              <w:t>Salvadoreño</w:t>
            </w:r>
            <w:proofErr w:type="spellEnd"/>
            <w:r>
              <w:rPr>
                <w:rStyle w:val="Strong"/>
                <w:rFonts w:ascii="Montserrat" w:hAnsi="Montserrat"/>
                <w:color w:val="000000"/>
              </w:rPr>
              <w:t xml:space="preserve"> RTS 65.02.03:23 CAFÉ. REQUISITOS PARA LA PRODUCCIÓN DE PLANTAS CERTIFICADAS DE CAFÉ (Coffea </w:t>
            </w:r>
            <w:proofErr w:type="spellStart"/>
            <w:r>
              <w:rPr>
                <w:rStyle w:val="Strong"/>
                <w:rFonts w:ascii="Montserrat" w:hAnsi="Montserrat"/>
                <w:color w:val="000000"/>
              </w:rPr>
              <w:t>spp</w:t>
            </w:r>
            <w:proofErr w:type="spellEnd"/>
            <w:r>
              <w:rPr>
                <w:rStyle w:val="Strong"/>
                <w:rFonts w:ascii="Montserrat" w:hAnsi="Montserrat"/>
                <w:color w:val="000000"/>
              </w:rPr>
              <w:t>) </w:t>
            </w:r>
          </w:p>
          <w:p w14:paraId="004FF65E" w14:textId="77777777" w:rsidR="001A4B5E" w:rsidRDefault="001A4B5E">
            <w:pPr>
              <w:rPr>
                <w:rFonts w:ascii="Montserrat" w:hAnsi="Montserrat"/>
              </w:rPr>
            </w:pPr>
            <w:r>
              <w:rPr>
                <w:rFonts w:ascii="Montserrat" w:hAnsi="Montserrat"/>
                <w:color w:val="000000"/>
              </w:rPr>
              <w:t xml:space="preserve">Este </w:t>
            </w:r>
            <w:proofErr w:type="spellStart"/>
            <w:r>
              <w:rPr>
                <w:rFonts w:ascii="Montserrat" w:hAnsi="Montserrat"/>
                <w:color w:val="000000"/>
              </w:rPr>
              <w:t>Reglamento</w:t>
            </w:r>
            <w:proofErr w:type="spellEnd"/>
            <w:r>
              <w:rPr>
                <w:rFonts w:ascii="Montserrat" w:hAnsi="Montserrat"/>
                <w:color w:val="000000"/>
              </w:rPr>
              <w:t xml:space="preserve"> Técnico </w:t>
            </w:r>
            <w:proofErr w:type="spellStart"/>
            <w:r>
              <w:rPr>
                <w:rFonts w:ascii="Montserrat" w:hAnsi="Montserrat"/>
                <w:color w:val="000000"/>
              </w:rPr>
              <w:t>Salvadoreño</w:t>
            </w:r>
            <w:proofErr w:type="spellEnd"/>
            <w:r>
              <w:rPr>
                <w:rFonts w:ascii="Montserrat" w:hAnsi="Montserrat"/>
                <w:color w:val="000000"/>
              </w:rPr>
              <w:t xml:space="preserve"> </w:t>
            </w:r>
            <w:proofErr w:type="spellStart"/>
            <w:r>
              <w:rPr>
                <w:rFonts w:ascii="Montserrat" w:hAnsi="Montserrat"/>
                <w:color w:val="000000"/>
              </w:rPr>
              <w:t>establece</w:t>
            </w:r>
            <w:proofErr w:type="spellEnd"/>
            <w:r>
              <w:rPr>
                <w:rFonts w:ascii="Montserrat" w:hAnsi="Montserrat"/>
                <w:color w:val="000000"/>
              </w:rPr>
              <w:t xml:space="preserve"> </w:t>
            </w:r>
            <w:proofErr w:type="spellStart"/>
            <w:r>
              <w:rPr>
                <w:rFonts w:ascii="Montserrat" w:hAnsi="Montserrat"/>
                <w:color w:val="000000"/>
              </w:rPr>
              <w:t>los</w:t>
            </w:r>
            <w:proofErr w:type="spellEnd"/>
            <w:r>
              <w:rPr>
                <w:rFonts w:ascii="Montserrat" w:hAnsi="Montserrat"/>
                <w:color w:val="000000"/>
              </w:rPr>
              <w:t xml:space="preserve"> </w:t>
            </w:r>
            <w:proofErr w:type="spellStart"/>
            <w:r>
              <w:rPr>
                <w:rFonts w:ascii="Montserrat" w:hAnsi="Montserrat"/>
                <w:color w:val="000000"/>
              </w:rPr>
              <w:t>requisitos</w:t>
            </w:r>
            <w:proofErr w:type="spellEnd"/>
            <w:r>
              <w:rPr>
                <w:rFonts w:ascii="Montserrat" w:hAnsi="Montserrat"/>
                <w:color w:val="000000"/>
              </w:rPr>
              <w:t xml:space="preserve"> para </w:t>
            </w:r>
            <w:proofErr w:type="spellStart"/>
            <w:r>
              <w:rPr>
                <w:rFonts w:ascii="Montserrat" w:hAnsi="Montserrat"/>
                <w:color w:val="000000"/>
              </w:rPr>
              <w:t>proteger</w:t>
            </w:r>
            <w:proofErr w:type="spellEnd"/>
            <w:r>
              <w:rPr>
                <w:rFonts w:ascii="Montserrat" w:hAnsi="Montserrat"/>
                <w:color w:val="000000"/>
              </w:rPr>
              <w:t xml:space="preserve"> la </w:t>
            </w:r>
            <w:proofErr w:type="spellStart"/>
            <w:r>
              <w:rPr>
                <w:rFonts w:ascii="Montserrat" w:hAnsi="Montserrat"/>
                <w:color w:val="000000"/>
              </w:rPr>
              <w:t>calidad</w:t>
            </w:r>
            <w:proofErr w:type="spellEnd"/>
            <w:r>
              <w:rPr>
                <w:rFonts w:ascii="Montserrat" w:hAnsi="Montserrat"/>
                <w:color w:val="000000"/>
              </w:rPr>
              <w:t xml:space="preserve"> </w:t>
            </w:r>
            <w:proofErr w:type="spellStart"/>
            <w:r>
              <w:rPr>
                <w:rFonts w:ascii="Montserrat" w:hAnsi="Montserrat"/>
                <w:color w:val="000000"/>
              </w:rPr>
              <w:t>genética</w:t>
            </w:r>
            <w:proofErr w:type="spellEnd"/>
            <w:r>
              <w:rPr>
                <w:rFonts w:ascii="Montserrat" w:hAnsi="Montserrat"/>
                <w:color w:val="000000"/>
              </w:rPr>
              <w:t xml:space="preserve">, </w:t>
            </w:r>
            <w:proofErr w:type="spellStart"/>
            <w:r>
              <w:rPr>
                <w:rFonts w:ascii="Montserrat" w:hAnsi="Montserrat"/>
                <w:color w:val="000000"/>
              </w:rPr>
              <w:t>agronómica</w:t>
            </w:r>
            <w:proofErr w:type="spellEnd"/>
            <w:r>
              <w:rPr>
                <w:rFonts w:ascii="Montserrat" w:hAnsi="Montserrat"/>
                <w:color w:val="000000"/>
              </w:rPr>
              <w:t xml:space="preserve"> y </w:t>
            </w:r>
            <w:proofErr w:type="spellStart"/>
            <w:r>
              <w:rPr>
                <w:rFonts w:ascii="Montserrat" w:hAnsi="Montserrat"/>
                <w:color w:val="000000"/>
              </w:rPr>
              <w:t>fitosanitaria</w:t>
            </w:r>
            <w:proofErr w:type="spellEnd"/>
            <w:r>
              <w:rPr>
                <w:rFonts w:ascii="Montserrat" w:hAnsi="Montserrat"/>
                <w:color w:val="000000"/>
              </w:rPr>
              <w:t xml:space="preserve"> </w:t>
            </w:r>
            <w:proofErr w:type="spellStart"/>
            <w:r>
              <w:rPr>
                <w:rFonts w:ascii="Montserrat" w:hAnsi="Montserrat"/>
                <w:color w:val="000000"/>
              </w:rPr>
              <w:t>en</w:t>
            </w:r>
            <w:proofErr w:type="spellEnd"/>
            <w:r>
              <w:rPr>
                <w:rFonts w:ascii="Montserrat" w:hAnsi="Montserrat"/>
                <w:color w:val="000000"/>
              </w:rPr>
              <w:t xml:space="preserve"> la </w:t>
            </w:r>
            <w:proofErr w:type="spellStart"/>
            <w:r>
              <w:rPr>
                <w:rFonts w:ascii="Montserrat" w:hAnsi="Montserrat"/>
                <w:color w:val="000000"/>
              </w:rPr>
              <w:t>producción</w:t>
            </w:r>
            <w:proofErr w:type="spellEnd"/>
            <w:r>
              <w:rPr>
                <w:rFonts w:ascii="Montserrat" w:hAnsi="Montserrat"/>
                <w:color w:val="000000"/>
              </w:rPr>
              <w:t xml:space="preserve">, </w:t>
            </w:r>
            <w:proofErr w:type="spellStart"/>
            <w:r>
              <w:rPr>
                <w:rFonts w:ascii="Montserrat" w:hAnsi="Montserrat"/>
                <w:color w:val="000000"/>
              </w:rPr>
              <w:t>comercialización</w:t>
            </w:r>
            <w:proofErr w:type="spellEnd"/>
            <w:r>
              <w:rPr>
                <w:rFonts w:ascii="Montserrat" w:hAnsi="Montserrat"/>
                <w:color w:val="000000"/>
              </w:rPr>
              <w:t xml:space="preserve"> e </w:t>
            </w:r>
            <w:proofErr w:type="spellStart"/>
            <w:r>
              <w:rPr>
                <w:rFonts w:ascii="Montserrat" w:hAnsi="Montserrat"/>
                <w:color w:val="000000"/>
              </w:rPr>
              <w:t>importación</w:t>
            </w:r>
            <w:proofErr w:type="spellEnd"/>
            <w:r>
              <w:rPr>
                <w:rFonts w:ascii="Montserrat" w:hAnsi="Montserrat"/>
                <w:color w:val="000000"/>
              </w:rPr>
              <w:t xml:space="preserve"> de </w:t>
            </w:r>
            <w:proofErr w:type="spellStart"/>
            <w:r>
              <w:rPr>
                <w:rFonts w:ascii="Montserrat" w:hAnsi="Montserrat"/>
                <w:color w:val="000000"/>
              </w:rPr>
              <w:t>plantas</w:t>
            </w:r>
            <w:proofErr w:type="spellEnd"/>
            <w:r>
              <w:rPr>
                <w:rFonts w:ascii="Montserrat" w:hAnsi="Montserrat"/>
                <w:color w:val="000000"/>
              </w:rPr>
              <w:t xml:space="preserve"> de </w:t>
            </w:r>
            <w:proofErr w:type="spellStart"/>
            <w:r>
              <w:rPr>
                <w:rFonts w:ascii="Montserrat" w:hAnsi="Montserrat"/>
                <w:color w:val="000000"/>
              </w:rPr>
              <w:t>vivero</w:t>
            </w:r>
            <w:proofErr w:type="spellEnd"/>
            <w:r>
              <w:rPr>
                <w:rFonts w:ascii="Montserrat" w:hAnsi="Montserrat"/>
                <w:color w:val="000000"/>
              </w:rPr>
              <w:t xml:space="preserve"> de café (Coffea </w:t>
            </w:r>
            <w:proofErr w:type="spellStart"/>
            <w:r>
              <w:rPr>
                <w:rFonts w:ascii="Montserrat" w:hAnsi="Montserrat"/>
                <w:color w:val="000000"/>
              </w:rPr>
              <w:t>spp</w:t>
            </w:r>
            <w:proofErr w:type="spellEnd"/>
            <w:r>
              <w:rPr>
                <w:rFonts w:ascii="Montserrat" w:hAnsi="Montserrat"/>
                <w:color w:val="000000"/>
              </w:rPr>
              <w:t xml:space="preserve">), </w:t>
            </w:r>
            <w:proofErr w:type="spellStart"/>
            <w:r>
              <w:rPr>
                <w:rFonts w:ascii="Montserrat" w:hAnsi="Montserrat"/>
                <w:color w:val="000000"/>
              </w:rPr>
              <w:t>provenientes</w:t>
            </w:r>
            <w:proofErr w:type="spellEnd"/>
            <w:r>
              <w:rPr>
                <w:rFonts w:ascii="Montserrat" w:hAnsi="Montserrat"/>
                <w:color w:val="000000"/>
              </w:rPr>
              <w:t xml:space="preserve"> de </w:t>
            </w:r>
            <w:proofErr w:type="spellStart"/>
            <w:r>
              <w:rPr>
                <w:rFonts w:ascii="Montserrat" w:hAnsi="Montserrat"/>
                <w:color w:val="000000"/>
              </w:rPr>
              <w:t>semillas</w:t>
            </w:r>
            <w:proofErr w:type="spellEnd"/>
            <w:r>
              <w:rPr>
                <w:rFonts w:ascii="Montserrat" w:hAnsi="Montserrat"/>
                <w:color w:val="000000"/>
              </w:rPr>
              <w:t xml:space="preserve"> </w:t>
            </w:r>
            <w:proofErr w:type="spellStart"/>
            <w:r>
              <w:rPr>
                <w:rFonts w:ascii="Montserrat" w:hAnsi="Montserrat"/>
                <w:color w:val="000000"/>
              </w:rPr>
              <w:t>sexuales</w:t>
            </w:r>
            <w:proofErr w:type="spellEnd"/>
            <w:r>
              <w:rPr>
                <w:rFonts w:ascii="Montserrat" w:hAnsi="Montserrat"/>
                <w:color w:val="000000"/>
              </w:rPr>
              <w:t xml:space="preserve"> y...</w:t>
            </w:r>
          </w:p>
        </w:tc>
        <w:tc>
          <w:tcPr>
            <w:tcW w:w="0" w:type="auto"/>
            <w:tcBorders>
              <w:top w:val="single" w:sz="8" w:space="0" w:color="auto"/>
              <w:left w:val="single" w:sz="8" w:space="0" w:color="auto"/>
              <w:bottom w:val="single" w:sz="8" w:space="0" w:color="auto"/>
              <w:right w:val="single" w:sz="8" w:space="0" w:color="auto"/>
            </w:tcBorders>
            <w:shd w:val="clear" w:color="auto" w:fill="FBC4C8"/>
            <w:tcMar>
              <w:top w:w="15" w:type="dxa"/>
              <w:left w:w="15" w:type="dxa"/>
              <w:bottom w:w="15" w:type="dxa"/>
              <w:right w:w="15" w:type="dxa"/>
            </w:tcMar>
            <w:vAlign w:val="center"/>
            <w:hideMark/>
          </w:tcPr>
          <w:p w14:paraId="16AB277A" w14:textId="77777777" w:rsidR="001A4B5E" w:rsidRDefault="001A4B5E">
            <w:pPr>
              <w:rPr>
                <w:rFonts w:ascii="Montserrat" w:hAnsi="Montserrat"/>
              </w:rPr>
            </w:pPr>
            <w:r>
              <w:rPr>
                <w:rStyle w:val="Strong"/>
                <w:rFonts w:ascii="Montserrat" w:hAnsi="Montserrat"/>
                <w:color w:val="000000"/>
              </w:rPr>
              <w:t xml:space="preserve">Description: </w:t>
            </w:r>
            <w:proofErr w:type="spellStart"/>
            <w:r>
              <w:rPr>
                <w:rFonts w:ascii="Montserrat" w:hAnsi="Montserrat"/>
                <w:color w:val="000000"/>
              </w:rPr>
              <w:t>Cultivo</w:t>
            </w:r>
            <w:proofErr w:type="spellEnd"/>
            <w:r>
              <w:rPr>
                <w:rFonts w:ascii="Montserrat" w:hAnsi="Montserrat"/>
                <w:color w:val="000000"/>
              </w:rPr>
              <w:t xml:space="preserve"> de </w:t>
            </w:r>
            <w:proofErr w:type="spellStart"/>
            <w:r>
              <w:rPr>
                <w:rFonts w:ascii="Montserrat" w:hAnsi="Montserrat"/>
                <w:color w:val="000000"/>
              </w:rPr>
              <w:t>plantas</w:t>
            </w:r>
            <w:proofErr w:type="spellEnd"/>
            <w:r>
              <w:rPr>
                <w:rFonts w:ascii="Montserrat" w:hAnsi="Montserrat"/>
                <w:color w:val="000000"/>
              </w:rPr>
              <w:t xml:space="preserve"> (</w:t>
            </w:r>
            <w:proofErr w:type="spellStart"/>
            <w:r>
              <w:rPr>
                <w:rFonts w:ascii="Montserrat" w:hAnsi="Montserrat"/>
                <w:color w:val="000000"/>
              </w:rPr>
              <w:t>código</w:t>
            </w:r>
            <w:proofErr w:type="spellEnd"/>
            <w:r>
              <w:rPr>
                <w:rFonts w:ascii="Montserrat" w:hAnsi="Montserrat"/>
                <w:color w:val="000000"/>
              </w:rPr>
              <w:t>(s) de la ICS: 65.020.20...</w:t>
            </w:r>
          </w:p>
        </w:tc>
        <w:tc>
          <w:tcPr>
            <w:tcW w:w="0" w:type="auto"/>
            <w:tcBorders>
              <w:top w:val="single" w:sz="8" w:space="0" w:color="auto"/>
              <w:left w:val="single" w:sz="8" w:space="0" w:color="auto"/>
              <w:bottom w:val="single" w:sz="8" w:space="0" w:color="auto"/>
              <w:right w:val="single" w:sz="8" w:space="0" w:color="auto"/>
            </w:tcBorders>
            <w:shd w:val="clear" w:color="auto" w:fill="FBC4C8"/>
            <w:tcMar>
              <w:top w:w="15" w:type="dxa"/>
              <w:left w:w="15" w:type="dxa"/>
              <w:bottom w:w="15" w:type="dxa"/>
              <w:right w:w="15" w:type="dxa"/>
            </w:tcMar>
            <w:vAlign w:val="center"/>
            <w:hideMark/>
          </w:tcPr>
          <w:p w14:paraId="3F16370F" w14:textId="77777777" w:rsidR="001A4B5E" w:rsidRDefault="001A4B5E">
            <w:pPr>
              <w:jc w:val="center"/>
              <w:rPr>
                <w:rFonts w:ascii="Montserrat" w:hAnsi="Montserrat"/>
              </w:rPr>
            </w:pPr>
            <w:r>
              <w:rPr>
                <w:rFonts w:ascii="Montserrat" w:hAnsi="Montserrat"/>
                <w:color w:val="000000"/>
              </w:rPr>
              <w:t>19/02/2024</w:t>
            </w:r>
          </w:p>
        </w:tc>
        <w:tc>
          <w:tcPr>
            <w:tcW w:w="0" w:type="auto"/>
            <w:tcBorders>
              <w:top w:val="single" w:sz="8" w:space="0" w:color="auto"/>
              <w:left w:val="single" w:sz="8" w:space="0" w:color="auto"/>
              <w:bottom w:val="single" w:sz="8" w:space="0" w:color="auto"/>
              <w:right w:val="single" w:sz="8" w:space="0" w:color="auto"/>
            </w:tcBorders>
            <w:shd w:val="clear" w:color="auto" w:fill="FBC4C8"/>
            <w:tcMar>
              <w:top w:w="15" w:type="dxa"/>
              <w:left w:w="15" w:type="dxa"/>
              <w:bottom w:w="15" w:type="dxa"/>
              <w:right w:w="15" w:type="dxa"/>
            </w:tcMar>
            <w:vAlign w:val="center"/>
            <w:hideMark/>
          </w:tcPr>
          <w:p w14:paraId="524B0416" w14:textId="77777777" w:rsidR="001A4B5E" w:rsidRDefault="001A4B5E">
            <w:pPr>
              <w:jc w:val="center"/>
              <w:rPr>
                <w:rFonts w:ascii="Montserrat" w:hAnsi="Montserrat"/>
              </w:rPr>
            </w:pPr>
            <w:hyperlink r:id="rId8" w:history="1">
              <w:r>
                <w:rPr>
                  <w:rStyle w:val="Hyperlink"/>
                </w:rPr>
                <w:t>Es</w:t>
              </w:r>
            </w:hyperlink>
          </w:p>
        </w:tc>
        <w:tc>
          <w:tcPr>
            <w:tcW w:w="0" w:type="auto"/>
            <w:tcBorders>
              <w:top w:val="single" w:sz="8" w:space="0" w:color="auto"/>
              <w:left w:val="single" w:sz="8" w:space="0" w:color="auto"/>
              <w:bottom w:val="single" w:sz="8" w:space="0" w:color="auto"/>
              <w:right w:val="single" w:sz="8" w:space="0" w:color="auto"/>
            </w:tcBorders>
            <w:shd w:val="clear" w:color="auto" w:fill="FBC4C8"/>
            <w:tcMar>
              <w:top w:w="15" w:type="dxa"/>
              <w:left w:w="15" w:type="dxa"/>
              <w:bottom w:w="15" w:type="dxa"/>
              <w:right w:w="15" w:type="dxa"/>
            </w:tcMar>
            <w:vAlign w:val="center"/>
            <w:hideMark/>
          </w:tcPr>
          <w:p w14:paraId="22E8908B" w14:textId="77777777" w:rsidR="001A4B5E" w:rsidRDefault="001A4B5E">
            <w:pPr>
              <w:jc w:val="center"/>
              <w:rPr>
                <w:rFonts w:ascii="Montserrat" w:hAnsi="Montserrat"/>
                <w:color w:val="000000"/>
              </w:rPr>
            </w:pPr>
            <w:r>
              <w:object w:dxaOrig="1440" w:dyaOrig="1215" w14:anchorId="794B8B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0.75pt" o:ole="">
                  <v:imagedata r:id="rId9" o:title=""/>
                </v:shape>
                <o:OLEObject Type="Embed" ProgID="Outlook.FileAttach" ShapeID="_x0000_i1025" DrawAspect="Icon" ObjectID="_1768378568" r:id="rId10"/>
              </w:object>
            </w:r>
          </w:p>
          <w:p w14:paraId="4EFDE216" w14:textId="77777777" w:rsidR="001A4B5E" w:rsidRDefault="001A4B5E">
            <w:pPr>
              <w:jc w:val="center"/>
              <w:rPr>
                <w:rFonts w:ascii="Montserrat" w:hAnsi="Montserrat"/>
              </w:rPr>
            </w:pPr>
            <w:hyperlink r:id="rId11" w:history="1">
              <w:r>
                <w:rPr>
                  <w:rStyle w:val="Hyperlink"/>
                </w:rPr>
                <w:t>Notified document (1)</w:t>
              </w:r>
            </w:hyperlink>
          </w:p>
        </w:tc>
      </w:tr>
    </w:tbl>
    <w:p w14:paraId="6A7ECB9D" w14:textId="77777777" w:rsidR="001A4B5E" w:rsidRDefault="001A4B5E" w:rsidP="001A4B5E"/>
    <w:tbl>
      <w:tblPr>
        <w:tblW w:w="5000" w:type="pct"/>
        <w:tblCellSpacing w:w="15" w:type="dxa"/>
        <w:tblCellMar>
          <w:left w:w="0" w:type="dxa"/>
          <w:right w:w="0" w:type="dxa"/>
        </w:tblCellMar>
        <w:tblLook w:val="04A0" w:firstRow="1" w:lastRow="0" w:firstColumn="1" w:lastColumn="0" w:noHBand="0" w:noVBand="1"/>
      </w:tblPr>
      <w:tblGrid>
        <w:gridCol w:w="1419"/>
        <w:gridCol w:w="5519"/>
        <w:gridCol w:w="2776"/>
        <w:gridCol w:w="1403"/>
        <w:gridCol w:w="1403"/>
        <w:gridCol w:w="1418"/>
      </w:tblGrid>
      <w:tr w:rsidR="001A4B5E" w14:paraId="0D11E2CF" w14:textId="77777777" w:rsidTr="001A4B5E">
        <w:trPr>
          <w:tblHeader/>
          <w:tblCellSpacing w:w="15" w:type="dxa"/>
        </w:trPr>
        <w:tc>
          <w:tcPr>
            <w:tcW w:w="496" w:type="pct"/>
            <w:tcBorders>
              <w:top w:val="single" w:sz="8" w:space="0" w:color="auto"/>
              <w:left w:val="single" w:sz="8" w:space="0" w:color="auto"/>
              <w:bottom w:val="single" w:sz="8" w:space="0" w:color="auto"/>
              <w:right w:val="single" w:sz="8" w:space="0" w:color="auto"/>
            </w:tcBorders>
            <w:shd w:val="clear" w:color="auto" w:fill="B9202C"/>
            <w:tcMar>
              <w:top w:w="15" w:type="dxa"/>
              <w:left w:w="15" w:type="dxa"/>
              <w:bottom w:w="15" w:type="dxa"/>
              <w:right w:w="15" w:type="dxa"/>
            </w:tcMar>
            <w:vAlign w:val="center"/>
            <w:hideMark/>
          </w:tcPr>
          <w:p w14:paraId="138C3871" w14:textId="77777777" w:rsidR="001A4B5E" w:rsidRDefault="001A4B5E">
            <w:pPr>
              <w:jc w:val="center"/>
              <w:rPr>
                <w:rFonts w:ascii="Montserrat" w:hAnsi="Montserrat"/>
                <w:b/>
                <w:bCs/>
              </w:rPr>
            </w:pPr>
            <w:r>
              <w:rPr>
                <w:rFonts w:ascii="Montserrat" w:hAnsi="Montserrat"/>
                <w:b/>
                <w:bCs/>
                <w:color w:val="FFFFFF"/>
              </w:rPr>
              <w:t>Notifying Member</w:t>
            </w:r>
          </w:p>
        </w:tc>
        <w:tc>
          <w:tcPr>
            <w:tcW w:w="1982" w:type="pct"/>
            <w:tcBorders>
              <w:top w:val="single" w:sz="8" w:space="0" w:color="auto"/>
              <w:left w:val="single" w:sz="8" w:space="0" w:color="auto"/>
              <w:bottom w:val="single" w:sz="8" w:space="0" w:color="auto"/>
              <w:right w:val="single" w:sz="8" w:space="0" w:color="auto"/>
            </w:tcBorders>
            <w:shd w:val="clear" w:color="auto" w:fill="E5594F"/>
            <w:tcMar>
              <w:top w:w="15" w:type="dxa"/>
              <w:left w:w="15" w:type="dxa"/>
              <w:bottom w:w="15" w:type="dxa"/>
              <w:right w:w="15" w:type="dxa"/>
            </w:tcMar>
            <w:vAlign w:val="center"/>
            <w:hideMark/>
          </w:tcPr>
          <w:p w14:paraId="055DF523" w14:textId="77777777" w:rsidR="001A4B5E" w:rsidRDefault="001A4B5E">
            <w:pPr>
              <w:jc w:val="center"/>
              <w:rPr>
                <w:rFonts w:ascii="Montserrat" w:hAnsi="Montserrat"/>
                <w:b/>
                <w:bCs/>
              </w:rPr>
            </w:pPr>
            <w:r>
              <w:rPr>
                <w:rFonts w:ascii="Montserrat" w:hAnsi="Montserrat"/>
                <w:b/>
                <w:bCs/>
                <w:color w:val="FFFFFF"/>
              </w:rPr>
              <w:t xml:space="preserve">Symbol and title </w:t>
            </w:r>
          </w:p>
        </w:tc>
        <w:tc>
          <w:tcPr>
            <w:tcW w:w="992" w:type="pct"/>
            <w:tcBorders>
              <w:top w:val="single" w:sz="8" w:space="0" w:color="auto"/>
              <w:left w:val="single" w:sz="8" w:space="0" w:color="auto"/>
              <w:bottom w:val="single" w:sz="8" w:space="0" w:color="auto"/>
              <w:right w:val="single" w:sz="8" w:space="0" w:color="auto"/>
            </w:tcBorders>
            <w:shd w:val="clear" w:color="auto" w:fill="F5C53E"/>
            <w:tcMar>
              <w:top w:w="15" w:type="dxa"/>
              <w:left w:w="15" w:type="dxa"/>
              <w:bottom w:w="15" w:type="dxa"/>
              <w:right w:w="15" w:type="dxa"/>
            </w:tcMar>
            <w:vAlign w:val="center"/>
            <w:hideMark/>
          </w:tcPr>
          <w:p w14:paraId="0091E808" w14:textId="77777777" w:rsidR="001A4B5E" w:rsidRDefault="001A4B5E">
            <w:pPr>
              <w:jc w:val="center"/>
              <w:rPr>
                <w:rFonts w:ascii="Montserrat" w:hAnsi="Montserrat"/>
                <w:b/>
                <w:bCs/>
              </w:rPr>
            </w:pPr>
            <w:r>
              <w:rPr>
                <w:rFonts w:ascii="Montserrat" w:hAnsi="Montserrat"/>
                <w:b/>
                <w:bCs/>
                <w:color w:val="FFFFFF"/>
              </w:rPr>
              <w:t>Products covered</w:t>
            </w:r>
          </w:p>
        </w:tc>
        <w:tc>
          <w:tcPr>
            <w:tcW w:w="496" w:type="pct"/>
            <w:tcBorders>
              <w:top w:val="single" w:sz="8" w:space="0" w:color="auto"/>
              <w:left w:val="single" w:sz="8" w:space="0" w:color="auto"/>
              <w:bottom w:val="single" w:sz="8" w:space="0" w:color="auto"/>
              <w:right w:val="single" w:sz="8" w:space="0" w:color="auto"/>
            </w:tcBorders>
            <w:shd w:val="clear" w:color="auto" w:fill="99C8CA"/>
            <w:tcMar>
              <w:top w:w="15" w:type="dxa"/>
              <w:left w:w="15" w:type="dxa"/>
              <w:bottom w:w="15" w:type="dxa"/>
              <w:right w:w="15" w:type="dxa"/>
            </w:tcMar>
            <w:vAlign w:val="center"/>
            <w:hideMark/>
          </w:tcPr>
          <w:p w14:paraId="787F23BD" w14:textId="77777777" w:rsidR="001A4B5E" w:rsidRDefault="001A4B5E">
            <w:pPr>
              <w:jc w:val="center"/>
              <w:rPr>
                <w:rFonts w:ascii="Montserrat" w:hAnsi="Montserrat"/>
                <w:b/>
                <w:bCs/>
              </w:rPr>
            </w:pPr>
            <w:r>
              <w:rPr>
                <w:rFonts w:ascii="Montserrat" w:hAnsi="Montserrat"/>
                <w:b/>
                <w:bCs/>
                <w:color w:val="FFFFFF"/>
              </w:rPr>
              <w:t>Comment deadline</w:t>
            </w:r>
          </w:p>
        </w:tc>
        <w:tc>
          <w:tcPr>
            <w:tcW w:w="496" w:type="pct"/>
            <w:tcBorders>
              <w:top w:val="single" w:sz="8" w:space="0" w:color="auto"/>
              <w:left w:val="single" w:sz="8" w:space="0" w:color="auto"/>
              <w:bottom w:val="single" w:sz="8" w:space="0" w:color="auto"/>
              <w:right w:val="single" w:sz="8" w:space="0" w:color="auto"/>
            </w:tcBorders>
            <w:shd w:val="clear" w:color="auto" w:fill="319FA2"/>
            <w:tcMar>
              <w:top w:w="15" w:type="dxa"/>
              <w:left w:w="15" w:type="dxa"/>
              <w:bottom w:w="15" w:type="dxa"/>
              <w:right w:w="15" w:type="dxa"/>
            </w:tcMar>
            <w:vAlign w:val="center"/>
            <w:hideMark/>
          </w:tcPr>
          <w:p w14:paraId="408B09A4" w14:textId="77777777" w:rsidR="001A4B5E" w:rsidRDefault="001A4B5E">
            <w:pPr>
              <w:jc w:val="center"/>
              <w:rPr>
                <w:rFonts w:ascii="Montserrat" w:hAnsi="Montserrat"/>
                <w:b/>
                <w:bCs/>
              </w:rPr>
            </w:pPr>
            <w:r>
              <w:rPr>
                <w:rFonts w:ascii="Montserrat" w:hAnsi="Montserrat"/>
                <w:b/>
                <w:bCs/>
                <w:color w:val="FFFFFF"/>
              </w:rPr>
              <w:t>Download</w:t>
            </w:r>
          </w:p>
        </w:tc>
        <w:tc>
          <w:tcPr>
            <w:tcW w:w="496" w:type="pct"/>
            <w:tcBorders>
              <w:top w:val="single" w:sz="8" w:space="0" w:color="auto"/>
              <w:left w:val="single" w:sz="8" w:space="0" w:color="auto"/>
              <w:bottom w:val="single" w:sz="8" w:space="0" w:color="auto"/>
              <w:right w:val="single" w:sz="8" w:space="0" w:color="auto"/>
            </w:tcBorders>
            <w:shd w:val="clear" w:color="auto" w:fill="DEB887"/>
            <w:tcMar>
              <w:top w:w="15" w:type="dxa"/>
              <w:left w:w="15" w:type="dxa"/>
              <w:bottom w:w="15" w:type="dxa"/>
              <w:right w:w="15" w:type="dxa"/>
            </w:tcMar>
            <w:vAlign w:val="center"/>
            <w:hideMark/>
          </w:tcPr>
          <w:p w14:paraId="30FDA0E3" w14:textId="77777777" w:rsidR="001A4B5E" w:rsidRDefault="001A4B5E">
            <w:pPr>
              <w:jc w:val="center"/>
              <w:rPr>
                <w:rFonts w:ascii="Montserrat" w:hAnsi="Montserrat"/>
                <w:b/>
                <w:bCs/>
              </w:rPr>
            </w:pPr>
            <w:r>
              <w:rPr>
                <w:rFonts w:ascii="Montserrat" w:hAnsi="Montserrat"/>
                <w:b/>
                <w:bCs/>
                <w:color w:val="FFFFFF"/>
              </w:rPr>
              <w:t>Full text link</w:t>
            </w:r>
          </w:p>
        </w:tc>
      </w:tr>
      <w:tr w:rsidR="001A4B5E" w14:paraId="28B56539" w14:textId="77777777" w:rsidTr="001A4B5E">
        <w:trPr>
          <w:tblCellSpacing w:w="15" w:type="dxa"/>
        </w:trPr>
        <w:tc>
          <w:tcPr>
            <w:tcW w:w="0" w:type="auto"/>
            <w:tcBorders>
              <w:top w:val="single" w:sz="8" w:space="0" w:color="auto"/>
              <w:left w:val="single" w:sz="8" w:space="0" w:color="auto"/>
              <w:bottom w:val="single" w:sz="8" w:space="0" w:color="auto"/>
              <w:right w:val="single" w:sz="8" w:space="0" w:color="auto"/>
            </w:tcBorders>
            <w:shd w:val="clear" w:color="auto" w:fill="FBC4C8"/>
            <w:tcMar>
              <w:top w:w="15" w:type="dxa"/>
              <w:left w:w="15" w:type="dxa"/>
              <w:bottom w:w="15" w:type="dxa"/>
              <w:right w:w="15" w:type="dxa"/>
            </w:tcMar>
            <w:vAlign w:val="center"/>
            <w:hideMark/>
          </w:tcPr>
          <w:p w14:paraId="0236D779" w14:textId="77777777" w:rsidR="001A4B5E" w:rsidRDefault="001A4B5E">
            <w:pPr>
              <w:jc w:val="center"/>
              <w:rPr>
                <w:rFonts w:ascii="Montserrat" w:hAnsi="Montserrat" w:cs="Calibri"/>
              </w:rPr>
            </w:pPr>
            <w:r>
              <w:rPr>
                <w:rFonts w:ascii="Montserrat" w:hAnsi="Montserrat"/>
                <w:color w:val="000000"/>
              </w:rPr>
              <w:t>Jordan</w:t>
            </w:r>
          </w:p>
        </w:tc>
        <w:tc>
          <w:tcPr>
            <w:tcW w:w="0" w:type="auto"/>
            <w:tcBorders>
              <w:top w:val="single" w:sz="8" w:space="0" w:color="auto"/>
              <w:left w:val="single" w:sz="8" w:space="0" w:color="auto"/>
              <w:bottom w:val="single" w:sz="8" w:space="0" w:color="auto"/>
              <w:right w:val="single" w:sz="8" w:space="0" w:color="auto"/>
            </w:tcBorders>
            <w:shd w:val="clear" w:color="auto" w:fill="FBC4C8"/>
            <w:tcMar>
              <w:top w:w="15" w:type="dxa"/>
              <w:left w:w="15" w:type="dxa"/>
              <w:bottom w:w="15" w:type="dxa"/>
              <w:right w:w="15" w:type="dxa"/>
            </w:tcMar>
            <w:vAlign w:val="center"/>
            <w:hideMark/>
          </w:tcPr>
          <w:p w14:paraId="0CF5003F" w14:textId="77777777" w:rsidR="001A4B5E" w:rsidRDefault="001A4B5E">
            <w:pPr>
              <w:rPr>
                <w:rFonts w:ascii="Montserrat" w:hAnsi="Montserrat"/>
              </w:rPr>
            </w:pPr>
            <w:hyperlink r:id="rId12" w:history="1">
              <w:r>
                <w:rPr>
                  <w:rStyle w:val="Strong"/>
                  <w:rFonts w:ascii="Montserrat" w:hAnsi="Montserrat"/>
                  <w:color w:val="0000FF"/>
                  <w:u w:val="single"/>
                </w:rPr>
                <w:t>G/SPS/N/JOR/43/Add.1</w:t>
              </w:r>
            </w:hyperlink>
          </w:p>
          <w:p w14:paraId="2E1728B6" w14:textId="77777777" w:rsidR="001A4B5E" w:rsidRDefault="001A4B5E">
            <w:pPr>
              <w:rPr>
                <w:rFonts w:ascii="Montserrat" w:hAnsi="Montserrat"/>
              </w:rPr>
            </w:pPr>
            <w:r>
              <w:rPr>
                <w:rStyle w:val="Strong"/>
                <w:rFonts w:ascii="Montserrat" w:hAnsi="Montserrat"/>
                <w:color w:val="000000"/>
              </w:rPr>
              <w:t xml:space="preserve">Phytosanitary requirements for importing vegetable seeds from different countries and different </w:t>
            </w:r>
            <w:proofErr w:type="gramStart"/>
            <w:r>
              <w:rPr>
                <w:rStyle w:val="Strong"/>
                <w:rFonts w:ascii="Montserrat" w:hAnsi="Montserrat"/>
                <w:color w:val="000000"/>
              </w:rPr>
              <w:t>origins</w:t>
            </w:r>
            <w:proofErr w:type="gramEnd"/>
            <w:r>
              <w:rPr>
                <w:rStyle w:val="Strong"/>
                <w:rFonts w:ascii="Montserrat" w:hAnsi="Montserrat"/>
                <w:color w:val="000000"/>
              </w:rPr>
              <w:t> </w:t>
            </w:r>
          </w:p>
          <w:p w14:paraId="4981A4F3" w14:textId="77777777" w:rsidR="001A4B5E" w:rsidRDefault="001A4B5E">
            <w:pPr>
              <w:rPr>
                <w:rFonts w:ascii="Montserrat" w:hAnsi="Montserrat"/>
              </w:rPr>
            </w:pPr>
            <w:r>
              <w:rPr>
                <w:rFonts w:ascii="Montserrat" w:hAnsi="Montserrat"/>
                <w:color w:val="000000"/>
              </w:rPr>
              <w:t>The purpose of this addendum is to extend the date of entry into force to 30 June 2024.</w:t>
            </w:r>
          </w:p>
        </w:tc>
        <w:tc>
          <w:tcPr>
            <w:tcW w:w="0" w:type="auto"/>
            <w:tcBorders>
              <w:top w:val="single" w:sz="8" w:space="0" w:color="auto"/>
              <w:left w:val="single" w:sz="8" w:space="0" w:color="auto"/>
              <w:bottom w:val="single" w:sz="8" w:space="0" w:color="auto"/>
              <w:right w:val="single" w:sz="8" w:space="0" w:color="auto"/>
            </w:tcBorders>
            <w:shd w:val="clear" w:color="auto" w:fill="FBC4C8"/>
            <w:tcMar>
              <w:top w:w="15" w:type="dxa"/>
              <w:left w:w="15" w:type="dxa"/>
              <w:bottom w:w="15" w:type="dxa"/>
              <w:right w:w="15" w:type="dxa"/>
            </w:tcMar>
            <w:vAlign w:val="center"/>
            <w:hideMark/>
          </w:tcPr>
          <w:p w14:paraId="0DA1DCE1" w14:textId="77777777" w:rsidR="001A4B5E" w:rsidRDefault="001A4B5E">
            <w:pPr>
              <w:rPr>
                <w:rFonts w:ascii="Montserrat" w:hAnsi="Montserrat"/>
              </w:rPr>
            </w:pPr>
            <w:r>
              <w:rPr>
                <w:rStyle w:val="Strong"/>
                <w:rFonts w:ascii="Montserrat" w:hAnsi="Montserrat"/>
                <w:color w:val="000000"/>
              </w:rPr>
              <w:t xml:space="preserve">Description: </w:t>
            </w:r>
            <w:r>
              <w:rPr>
                <w:rFonts w:ascii="Montserrat" w:hAnsi="Montserrat"/>
                <w:color w:val="000000"/>
              </w:rPr>
              <w:t>Vegetable seeds, for sowing (HS code(s): 120991); ...</w:t>
            </w:r>
          </w:p>
        </w:tc>
        <w:tc>
          <w:tcPr>
            <w:tcW w:w="0" w:type="auto"/>
            <w:tcBorders>
              <w:top w:val="single" w:sz="8" w:space="0" w:color="auto"/>
              <w:left w:val="single" w:sz="8" w:space="0" w:color="auto"/>
              <w:bottom w:val="single" w:sz="8" w:space="0" w:color="auto"/>
              <w:right w:val="single" w:sz="8" w:space="0" w:color="auto"/>
            </w:tcBorders>
            <w:shd w:val="clear" w:color="auto" w:fill="FBC4C8"/>
            <w:tcMar>
              <w:top w:w="15" w:type="dxa"/>
              <w:left w:w="15" w:type="dxa"/>
              <w:bottom w:w="15" w:type="dxa"/>
              <w:right w:w="15" w:type="dxa"/>
            </w:tcMar>
            <w:vAlign w:val="center"/>
            <w:hideMark/>
          </w:tcPr>
          <w:p w14:paraId="15A35066" w14:textId="77777777" w:rsidR="001A4B5E" w:rsidRDefault="001A4B5E">
            <w:pPr>
              <w:jc w:val="center"/>
              <w:rPr>
                <w:rFonts w:ascii="Montserrat" w:hAnsi="Montserrat"/>
              </w:rPr>
            </w:pPr>
            <w:r>
              <w:rPr>
                <w:rFonts w:ascii="Montserrat" w:hAnsi="Montserrat"/>
                <w:color w:val="000000"/>
              </w:rPr>
              <w:t>01/02/2024</w:t>
            </w:r>
          </w:p>
        </w:tc>
        <w:tc>
          <w:tcPr>
            <w:tcW w:w="0" w:type="auto"/>
            <w:tcBorders>
              <w:top w:val="single" w:sz="8" w:space="0" w:color="auto"/>
              <w:left w:val="single" w:sz="8" w:space="0" w:color="auto"/>
              <w:bottom w:val="single" w:sz="8" w:space="0" w:color="auto"/>
              <w:right w:val="single" w:sz="8" w:space="0" w:color="auto"/>
            </w:tcBorders>
            <w:shd w:val="clear" w:color="auto" w:fill="FBC4C8"/>
            <w:tcMar>
              <w:top w:w="15" w:type="dxa"/>
              <w:left w:w="15" w:type="dxa"/>
              <w:bottom w:w="15" w:type="dxa"/>
              <w:right w:w="15" w:type="dxa"/>
            </w:tcMar>
            <w:vAlign w:val="center"/>
            <w:hideMark/>
          </w:tcPr>
          <w:p w14:paraId="3550166C" w14:textId="77777777" w:rsidR="001A4B5E" w:rsidRDefault="001A4B5E">
            <w:pPr>
              <w:jc w:val="center"/>
              <w:rPr>
                <w:rFonts w:ascii="Montserrat" w:hAnsi="Montserrat"/>
              </w:rPr>
            </w:pPr>
            <w:hyperlink r:id="rId13" w:history="1">
              <w:r>
                <w:rPr>
                  <w:rStyle w:val="Hyperlink"/>
                </w:rPr>
                <w:t>En</w:t>
              </w:r>
            </w:hyperlink>
          </w:p>
        </w:tc>
        <w:tc>
          <w:tcPr>
            <w:tcW w:w="0" w:type="auto"/>
            <w:tcBorders>
              <w:top w:val="single" w:sz="8" w:space="0" w:color="auto"/>
              <w:left w:val="single" w:sz="8" w:space="0" w:color="auto"/>
              <w:bottom w:val="single" w:sz="8" w:space="0" w:color="auto"/>
              <w:right w:val="single" w:sz="8" w:space="0" w:color="auto"/>
            </w:tcBorders>
            <w:shd w:val="clear" w:color="auto" w:fill="FBC4C8"/>
            <w:tcMar>
              <w:top w:w="15" w:type="dxa"/>
              <w:left w:w="15" w:type="dxa"/>
              <w:bottom w:w="15" w:type="dxa"/>
              <w:right w:w="15" w:type="dxa"/>
            </w:tcMar>
            <w:vAlign w:val="center"/>
            <w:hideMark/>
          </w:tcPr>
          <w:p w14:paraId="5C78FE01" w14:textId="77777777" w:rsidR="001A4B5E" w:rsidRDefault="001A4B5E">
            <w:pPr>
              <w:rPr>
                <w:rFonts w:ascii="Montserrat" w:hAnsi="Montserrat"/>
              </w:rPr>
            </w:pPr>
          </w:p>
        </w:tc>
      </w:tr>
    </w:tbl>
    <w:p w14:paraId="7AAA782C" w14:textId="77777777" w:rsidR="001A4B5E" w:rsidRDefault="001A4B5E"/>
    <w:tbl>
      <w:tblPr>
        <w:tblW w:w="5000" w:type="pct"/>
        <w:tblCellSpacing w:w="15" w:type="dxa"/>
        <w:tblCellMar>
          <w:left w:w="0" w:type="dxa"/>
          <w:right w:w="0" w:type="dxa"/>
        </w:tblCellMar>
        <w:tblLook w:val="04A0" w:firstRow="1" w:lastRow="0" w:firstColumn="1" w:lastColumn="0" w:noHBand="0" w:noVBand="1"/>
      </w:tblPr>
      <w:tblGrid>
        <w:gridCol w:w="1419"/>
        <w:gridCol w:w="5519"/>
        <w:gridCol w:w="2776"/>
        <w:gridCol w:w="1403"/>
        <w:gridCol w:w="1403"/>
        <w:gridCol w:w="1418"/>
      </w:tblGrid>
      <w:tr w:rsidR="001A4B5E" w14:paraId="68772787" w14:textId="77777777" w:rsidTr="001A4B5E">
        <w:trPr>
          <w:tblHeader/>
          <w:tblCellSpacing w:w="15" w:type="dxa"/>
        </w:trPr>
        <w:tc>
          <w:tcPr>
            <w:tcW w:w="496" w:type="pct"/>
            <w:tcBorders>
              <w:top w:val="single" w:sz="8" w:space="0" w:color="auto"/>
              <w:left w:val="single" w:sz="8" w:space="0" w:color="auto"/>
              <w:bottom w:val="single" w:sz="8" w:space="0" w:color="auto"/>
              <w:right w:val="single" w:sz="8" w:space="0" w:color="auto"/>
            </w:tcBorders>
            <w:shd w:val="clear" w:color="auto" w:fill="B9202C"/>
            <w:tcMar>
              <w:top w:w="15" w:type="dxa"/>
              <w:left w:w="15" w:type="dxa"/>
              <w:bottom w:w="15" w:type="dxa"/>
              <w:right w:w="15" w:type="dxa"/>
            </w:tcMar>
            <w:vAlign w:val="center"/>
            <w:hideMark/>
          </w:tcPr>
          <w:p w14:paraId="3F923976" w14:textId="77777777" w:rsidR="001A4B5E" w:rsidRDefault="001A4B5E">
            <w:pPr>
              <w:jc w:val="center"/>
              <w:rPr>
                <w:rFonts w:ascii="Montserrat" w:hAnsi="Montserrat"/>
                <w:b/>
                <w:bCs/>
              </w:rPr>
            </w:pPr>
            <w:r>
              <w:rPr>
                <w:rFonts w:ascii="Montserrat" w:hAnsi="Montserrat"/>
                <w:b/>
                <w:bCs/>
                <w:color w:val="FFFFFF"/>
              </w:rPr>
              <w:t>Notifying Member</w:t>
            </w:r>
          </w:p>
        </w:tc>
        <w:tc>
          <w:tcPr>
            <w:tcW w:w="1982" w:type="pct"/>
            <w:tcBorders>
              <w:top w:val="single" w:sz="8" w:space="0" w:color="auto"/>
              <w:left w:val="single" w:sz="8" w:space="0" w:color="auto"/>
              <w:bottom w:val="single" w:sz="8" w:space="0" w:color="auto"/>
              <w:right w:val="single" w:sz="8" w:space="0" w:color="auto"/>
            </w:tcBorders>
            <w:shd w:val="clear" w:color="auto" w:fill="E5594F"/>
            <w:tcMar>
              <w:top w:w="15" w:type="dxa"/>
              <w:left w:w="15" w:type="dxa"/>
              <w:bottom w:w="15" w:type="dxa"/>
              <w:right w:w="15" w:type="dxa"/>
            </w:tcMar>
            <w:vAlign w:val="center"/>
            <w:hideMark/>
          </w:tcPr>
          <w:p w14:paraId="67B339BC" w14:textId="77777777" w:rsidR="001A4B5E" w:rsidRDefault="001A4B5E">
            <w:pPr>
              <w:jc w:val="center"/>
              <w:rPr>
                <w:rFonts w:ascii="Montserrat" w:hAnsi="Montserrat"/>
                <w:b/>
                <w:bCs/>
              </w:rPr>
            </w:pPr>
            <w:r>
              <w:rPr>
                <w:rFonts w:ascii="Montserrat" w:hAnsi="Montserrat"/>
                <w:b/>
                <w:bCs/>
                <w:color w:val="FFFFFF"/>
              </w:rPr>
              <w:t xml:space="preserve">Symbol and title </w:t>
            </w:r>
          </w:p>
        </w:tc>
        <w:tc>
          <w:tcPr>
            <w:tcW w:w="992" w:type="pct"/>
            <w:tcBorders>
              <w:top w:val="single" w:sz="8" w:space="0" w:color="auto"/>
              <w:left w:val="single" w:sz="8" w:space="0" w:color="auto"/>
              <w:bottom w:val="single" w:sz="8" w:space="0" w:color="auto"/>
              <w:right w:val="single" w:sz="8" w:space="0" w:color="auto"/>
            </w:tcBorders>
            <w:shd w:val="clear" w:color="auto" w:fill="F5C53E"/>
            <w:tcMar>
              <w:top w:w="15" w:type="dxa"/>
              <w:left w:w="15" w:type="dxa"/>
              <w:bottom w:w="15" w:type="dxa"/>
              <w:right w:w="15" w:type="dxa"/>
            </w:tcMar>
            <w:vAlign w:val="center"/>
            <w:hideMark/>
          </w:tcPr>
          <w:p w14:paraId="61BAC147" w14:textId="77777777" w:rsidR="001A4B5E" w:rsidRDefault="001A4B5E">
            <w:pPr>
              <w:jc w:val="center"/>
              <w:rPr>
                <w:rFonts w:ascii="Montserrat" w:hAnsi="Montserrat"/>
                <w:b/>
                <w:bCs/>
              </w:rPr>
            </w:pPr>
            <w:r>
              <w:rPr>
                <w:rFonts w:ascii="Montserrat" w:hAnsi="Montserrat"/>
                <w:b/>
                <w:bCs/>
                <w:color w:val="FFFFFF"/>
              </w:rPr>
              <w:t>Products covered</w:t>
            </w:r>
          </w:p>
        </w:tc>
        <w:tc>
          <w:tcPr>
            <w:tcW w:w="496" w:type="pct"/>
            <w:tcBorders>
              <w:top w:val="single" w:sz="8" w:space="0" w:color="auto"/>
              <w:left w:val="single" w:sz="8" w:space="0" w:color="auto"/>
              <w:bottom w:val="single" w:sz="8" w:space="0" w:color="auto"/>
              <w:right w:val="single" w:sz="8" w:space="0" w:color="auto"/>
            </w:tcBorders>
            <w:shd w:val="clear" w:color="auto" w:fill="99C8CA"/>
            <w:tcMar>
              <w:top w:w="15" w:type="dxa"/>
              <w:left w:w="15" w:type="dxa"/>
              <w:bottom w:w="15" w:type="dxa"/>
              <w:right w:w="15" w:type="dxa"/>
            </w:tcMar>
            <w:vAlign w:val="center"/>
            <w:hideMark/>
          </w:tcPr>
          <w:p w14:paraId="5495B4C8" w14:textId="77777777" w:rsidR="001A4B5E" w:rsidRDefault="001A4B5E">
            <w:pPr>
              <w:jc w:val="center"/>
              <w:rPr>
                <w:rFonts w:ascii="Montserrat" w:hAnsi="Montserrat"/>
                <w:b/>
                <w:bCs/>
              </w:rPr>
            </w:pPr>
            <w:r>
              <w:rPr>
                <w:rFonts w:ascii="Montserrat" w:hAnsi="Montserrat"/>
                <w:b/>
                <w:bCs/>
                <w:color w:val="FFFFFF"/>
              </w:rPr>
              <w:t>Comment deadline</w:t>
            </w:r>
          </w:p>
        </w:tc>
        <w:tc>
          <w:tcPr>
            <w:tcW w:w="496" w:type="pct"/>
            <w:tcBorders>
              <w:top w:val="single" w:sz="8" w:space="0" w:color="auto"/>
              <w:left w:val="single" w:sz="8" w:space="0" w:color="auto"/>
              <w:bottom w:val="single" w:sz="8" w:space="0" w:color="auto"/>
              <w:right w:val="single" w:sz="8" w:space="0" w:color="auto"/>
            </w:tcBorders>
            <w:shd w:val="clear" w:color="auto" w:fill="319FA2"/>
            <w:tcMar>
              <w:top w:w="15" w:type="dxa"/>
              <w:left w:w="15" w:type="dxa"/>
              <w:bottom w:w="15" w:type="dxa"/>
              <w:right w:w="15" w:type="dxa"/>
            </w:tcMar>
            <w:vAlign w:val="center"/>
            <w:hideMark/>
          </w:tcPr>
          <w:p w14:paraId="0E453D64" w14:textId="77777777" w:rsidR="001A4B5E" w:rsidRDefault="001A4B5E">
            <w:pPr>
              <w:jc w:val="center"/>
              <w:rPr>
                <w:rFonts w:ascii="Montserrat" w:hAnsi="Montserrat"/>
                <w:b/>
                <w:bCs/>
              </w:rPr>
            </w:pPr>
            <w:r>
              <w:rPr>
                <w:rFonts w:ascii="Montserrat" w:hAnsi="Montserrat"/>
                <w:b/>
                <w:bCs/>
                <w:color w:val="FFFFFF"/>
              </w:rPr>
              <w:t>Download</w:t>
            </w:r>
          </w:p>
        </w:tc>
        <w:tc>
          <w:tcPr>
            <w:tcW w:w="496" w:type="pct"/>
            <w:tcBorders>
              <w:top w:val="single" w:sz="8" w:space="0" w:color="auto"/>
              <w:left w:val="single" w:sz="8" w:space="0" w:color="auto"/>
              <w:bottom w:val="single" w:sz="8" w:space="0" w:color="auto"/>
              <w:right w:val="single" w:sz="8" w:space="0" w:color="auto"/>
            </w:tcBorders>
            <w:shd w:val="clear" w:color="auto" w:fill="DEB887"/>
            <w:tcMar>
              <w:top w:w="15" w:type="dxa"/>
              <w:left w:w="15" w:type="dxa"/>
              <w:bottom w:w="15" w:type="dxa"/>
              <w:right w:w="15" w:type="dxa"/>
            </w:tcMar>
            <w:vAlign w:val="center"/>
            <w:hideMark/>
          </w:tcPr>
          <w:p w14:paraId="1150EBEA" w14:textId="77777777" w:rsidR="001A4B5E" w:rsidRDefault="001A4B5E">
            <w:pPr>
              <w:jc w:val="center"/>
              <w:rPr>
                <w:rFonts w:ascii="Montserrat" w:hAnsi="Montserrat"/>
                <w:b/>
                <w:bCs/>
              </w:rPr>
            </w:pPr>
            <w:r>
              <w:rPr>
                <w:rFonts w:ascii="Montserrat" w:hAnsi="Montserrat"/>
                <w:b/>
                <w:bCs/>
                <w:color w:val="FFFFFF"/>
              </w:rPr>
              <w:t>Full text link</w:t>
            </w:r>
          </w:p>
        </w:tc>
      </w:tr>
      <w:tr w:rsidR="001A4B5E" w14:paraId="3C205999" w14:textId="77777777" w:rsidTr="001A4B5E">
        <w:trPr>
          <w:tblCellSpacing w:w="15" w:type="dxa"/>
        </w:trPr>
        <w:tc>
          <w:tcPr>
            <w:tcW w:w="0" w:type="auto"/>
            <w:tcBorders>
              <w:top w:val="single" w:sz="8" w:space="0" w:color="auto"/>
              <w:left w:val="single" w:sz="8" w:space="0" w:color="auto"/>
              <w:bottom w:val="single" w:sz="8" w:space="0" w:color="auto"/>
              <w:right w:val="single" w:sz="8" w:space="0" w:color="auto"/>
            </w:tcBorders>
            <w:shd w:val="clear" w:color="auto" w:fill="FBC4C8"/>
            <w:tcMar>
              <w:top w:w="15" w:type="dxa"/>
              <w:left w:w="15" w:type="dxa"/>
              <w:bottom w:w="15" w:type="dxa"/>
              <w:right w:w="15" w:type="dxa"/>
            </w:tcMar>
            <w:vAlign w:val="center"/>
            <w:hideMark/>
          </w:tcPr>
          <w:p w14:paraId="3E3456BC" w14:textId="77777777" w:rsidR="001A4B5E" w:rsidRDefault="001A4B5E">
            <w:pPr>
              <w:jc w:val="center"/>
              <w:rPr>
                <w:rFonts w:ascii="Montserrat" w:hAnsi="Montserrat"/>
              </w:rPr>
            </w:pPr>
            <w:r>
              <w:rPr>
                <w:rFonts w:ascii="Montserrat" w:hAnsi="Montserrat"/>
                <w:color w:val="000000"/>
              </w:rPr>
              <w:t>Brazil</w:t>
            </w:r>
          </w:p>
        </w:tc>
        <w:tc>
          <w:tcPr>
            <w:tcW w:w="0" w:type="auto"/>
            <w:tcBorders>
              <w:top w:val="single" w:sz="8" w:space="0" w:color="auto"/>
              <w:left w:val="single" w:sz="8" w:space="0" w:color="auto"/>
              <w:bottom w:val="single" w:sz="8" w:space="0" w:color="auto"/>
              <w:right w:val="single" w:sz="8" w:space="0" w:color="auto"/>
            </w:tcBorders>
            <w:shd w:val="clear" w:color="auto" w:fill="FBC4C8"/>
            <w:tcMar>
              <w:top w:w="15" w:type="dxa"/>
              <w:left w:w="15" w:type="dxa"/>
              <w:bottom w:w="15" w:type="dxa"/>
              <w:right w:w="15" w:type="dxa"/>
            </w:tcMar>
            <w:vAlign w:val="center"/>
            <w:hideMark/>
          </w:tcPr>
          <w:p w14:paraId="78F04B53" w14:textId="77777777" w:rsidR="001A4B5E" w:rsidRDefault="001A4B5E">
            <w:pPr>
              <w:rPr>
                <w:rFonts w:ascii="Montserrat" w:hAnsi="Montserrat"/>
              </w:rPr>
            </w:pPr>
            <w:hyperlink r:id="rId14" w:history="1">
              <w:r>
                <w:rPr>
                  <w:rStyle w:val="Strong"/>
                  <w:rFonts w:ascii="Montserrat" w:hAnsi="Montserrat"/>
                  <w:color w:val="0000FF"/>
                  <w:u w:val="single"/>
                </w:rPr>
                <w:t>G/SPS/N/BRA/2239</w:t>
              </w:r>
            </w:hyperlink>
          </w:p>
          <w:p w14:paraId="3586B7F9" w14:textId="77777777" w:rsidR="001A4B5E" w:rsidRDefault="001A4B5E">
            <w:pPr>
              <w:rPr>
                <w:rFonts w:ascii="Montserrat" w:hAnsi="Montserrat"/>
              </w:rPr>
            </w:pPr>
            <w:r>
              <w:rPr>
                <w:rStyle w:val="Strong"/>
                <w:rFonts w:ascii="Montserrat" w:hAnsi="Montserrat"/>
                <w:color w:val="000000"/>
              </w:rPr>
              <w:t xml:space="preserve">Draft - Establishes the phytosanitary requirements for the importation of geranium (Pelargonium spp.) plant propagation material from any </w:t>
            </w:r>
            <w:proofErr w:type="gramStart"/>
            <w:r>
              <w:rPr>
                <w:rStyle w:val="Strong"/>
                <w:rFonts w:ascii="Montserrat" w:hAnsi="Montserrat"/>
                <w:color w:val="000000"/>
              </w:rPr>
              <w:t>origin</w:t>
            </w:r>
            <w:proofErr w:type="gramEnd"/>
          </w:p>
          <w:p w14:paraId="0C4C9903" w14:textId="77777777" w:rsidR="001A4B5E" w:rsidRDefault="001A4B5E">
            <w:pPr>
              <w:rPr>
                <w:rFonts w:ascii="Montserrat" w:hAnsi="Montserrat"/>
              </w:rPr>
            </w:pPr>
            <w:r>
              <w:rPr>
                <w:rFonts w:ascii="Montserrat" w:hAnsi="Montserrat"/>
                <w:color w:val="000000"/>
              </w:rPr>
              <w:lastRenderedPageBreak/>
              <w:t>Establishes the phytosanitary requirements for the importation of geranium (Pelargonium spp.) plant propagation material from any origin.</w:t>
            </w:r>
          </w:p>
        </w:tc>
        <w:tc>
          <w:tcPr>
            <w:tcW w:w="0" w:type="auto"/>
            <w:tcBorders>
              <w:top w:val="single" w:sz="8" w:space="0" w:color="auto"/>
              <w:left w:val="single" w:sz="8" w:space="0" w:color="auto"/>
              <w:bottom w:val="single" w:sz="8" w:space="0" w:color="auto"/>
              <w:right w:val="single" w:sz="8" w:space="0" w:color="auto"/>
            </w:tcBorders>
            <w:shd w:val="clear" w:color="auto" w:fill="FBC4C8"/>
            <w:tcMar>
              <w:top w:w="15" w:type="dxa"/>
              <w:left w:w="15" w:type="dxa"/>
              <w:bottom w:w="15" w:type="dxa"/>
              <w:right w:w="15" w:type="dxa"/>
            </w:tcMar>
            <w:vAlign w:val="center"/>
            <w:hideMark/>
          </w:tcPr>
          <w:p w14:paraId="7196BB7D" w14:textId="77777777" w:rsidR="001A4B5E" w:rsidRDefault="001A4B5E">
            <w:pPr>
              <w:rPr>
                <w:rFonts w:ascii="Montserrat" w:hAnsi="Montserrat"/>
              </w:rPr>
            </w:pPr>
            <w:r>
              <w:rPr>
                <w:rStyle w:val="Strong"/>
                <w:rFonts w:ascii="Montserrat" w:hAnsi="Montserrat"/>
                <w:color w:val="000000"/>
              </w:rPr>
              <w:lastRenderedPageBreak/>
              <w:t xml:space="preserve">Description: </w:t>
            </w:r>
            <w:r>
              <w:rPr>
                <w:rFonts w:ascii="Montserrat" w:hAnsi="Montserrat"/>
                <w:color w:val="000000"/>
              </w:rPr>
              <w:t>Geranium (Pelargonium spp.) plant</w:t>
            </w:r>
          </w:p>
        </w:tc>
        <w:tc>
          <w:tcPr>
            <w:tcW w:w="0" w:type="auto"/>
            <w:tcBorders>
              <w:top w:val="single" w:sz="8" w:space="0" w:color="auto"/>
              <w:left w:val="single" w:sz="8" w:space="0" w:color="auto"/>
              <w:bottom w:val="single" w:sz="8" w:space="0" w:color="auto"/>
              <w:right w:val="single" w:sz="8" w:space="0" w:color="auto"/>
            </w:tcBorders>
            <w:shd w:val="clear" w:color="auto" w:fill="FBC4C8"/>
            <w:tcMar>
              <w:top w:w="15" w:type="dxa"/>
              <w:left w:w="15" w:type="dxa"/>
              <w:bottom w:w="15" w:type="dxa"/>
              <w:right w:w="15" w:type="dxa"/>
            </w:tcMar>
            <w:vAlign w:val="center"/>
            <w:hideMark/>
          </w:tcPr>
          <w:p w14:paraId="3EA39B7A" w14:textId="77777777" w:rsidR="001A4B5E" w:rsidRDefault="001A4B5E">
            <w:pPr>
              <w:jc w:val="center"/>
              <w:rPr>
                <w:rFonts w:ascii="Montserrat" w:hAnsi="Montserrat"/>
              </w:rPr>
            </w:pPr>
            <w:r>
              <w:rPr>
                <w:rFonts w:ascii="Montserrat" w:hAnsi="Montserrat"/>
                <w:color w:val="000000"/>
              </w:rPr>
              <w:t>11/03/2024</w:t>
            </w:r>
          </w:p>
        </w:tc>
        <w:tc>
          <w:tcPr>
            <w:tcW w:w="0" w:type="auto"/>
            <w:tcBorders>
              <w:top w:val="single" w:sz="8" w:space="0" w:color="auto"/>
              <w:left w:val="single" w:sz="8" w:space="0" w:color="auto"/>
              <w:bottom w:val="single" w:sz="8" w:space="0" w:color="auto"/>
              <w:right w:val="single" w:sz="8" w:space="0" w:color="auto"/>
            </w:tcBorders>
            <w:shd w:val="clear" w:color="auto" w:fill="FBC4C8"/>
            <w:tcMar>
              <w:top w:w="15" w:type="dxa"/>
              <w:left w:w="15" w:type="dxa"/>
              <w:bottom w:w="15" w:type="dxa"/>
              <w:right w:w="15" w:type="dxa"/>
            </w:tcMar>
            <w:vAlign w:val="center"/>
            <w:hideMark/>
          </w:tcPr>
          <w:p w14:paraId="259074E8" w14:textId="77777777" w:rsidR="001A4B5E" w:rsidRDefault="001A4B5E">
            <w:pPr>
              <w:jc w:val="center"/>
              <w:rPr>
                <w:rFonts w:ascii="Montserrat" w:hAnsi="Montserrat"/>
              </w:rPr>
            </w:pPr>
            <w:hyperlink r:id="rId15" w:history="1">
              <w:r>
                <w:rPr>
                  <w:rStyle w:val="Hyperlink"/>
                  <w:rFonts w:ascii="Montserrat" w:hAnsi="Montserrat"/>
                </w:rPr>
                <w:t>En</w:t>
              </w:r>
            </w:hyperlink>
          </w:p>
        </w:tc>
        <w:tc>
          <w:tcPr>
            <w:tcW w:w="0" w:type="auto"/>
            <w:tcBorders>
              <w:top w:val="single" w:sz="8" w:space="0" w:color="auto"/>
              <w:left w:val="single" w:sz="8" w:space="0" w:color="auto"/>
              <w:bottom w:val="single" w:sz="8" w:space="0" w:color="auto"/>
              <w:right w:val="single" w:sz="8" w:space="0" w:color="auto"/>
            </w:tcBorders>
            <w:shd w:val="clear" w:color="auto" w:fill="FBC4C8"/>
            <w:tcMar>
              <w:top w:w="15" w:type="dxa"/>
              <w:left w:w="15" w:type="dxa"/>
              <w:bottom w:w="15" w:type="dxa"/>
              <w:right w:w="15" w:type="dxa"/>
            </w:tcMar>
            <w:vAlign w:val="center"/>
            <w:hideMark/>
          </w:tcPr>
          <w:p w14:paraId="31E1BD1A" w14:textId="77777777" w:rsidR="001A4B5E" w:rsidRDefault="001A4B5E">
            <w:pPr>
              <w:jc w:val="center"/>
              <w:rPr>
                <w:rFonts w:ascii="Montserrat" w:hAnsi="Montserrat"/>
              </w:rPr>
            </w:pPr>
            <w:hyperlink r:id="rId16" w:history="1">
              <w:r>
                <w:rPr>
                  <w:rStyle w:val="Hyperlink"/>
                  <w:rFonts w:ascii="Montserrat" w:hAnsi="Montserrat"/>
                </w:rPr>
                <w:t>Notified document (1)</w:t>
              </w:r>
            </w:hyperlink>
            <w:r>
              <w:rPr>
                <w:rFonts w:ascii="Montserrat" w:hAnsi="Montserrat"/>
                <w:color w:val="000000"/>
              </w:rPr>
              <w:br/>
            </w:r>
            <w:hyperlink r:id="rId17" w:history="1">
              <w:r>
                <w:rPr>
                  <w:rStyle w:val="Hyperlink"/>
                  <w:rFonts w:ascii="Montserrat" w:hAnsi="Montserrat"/>
                </w:rPr>
                <w:t xml:space="preserve">Notified </w:t>
              </w:r>
              <w:r>
                <w:rPr>
                  <w:rStyle w:val="Hyperlink"/>
                  <w:rFonts w:ascii="Montserrat" w:hAnsi="Montserrat"/>
                </w:rPr>
                <w:lastRenderedPageBreak/>
                <w:t>document (2)</w:t>
              </w:r>
            </w:hyperlink>
          </w:p>
        </w:tc>
      </w:tr>
    </w:tbl>
    <w:p w14:paraId="401A238A" w14:textId="77777777" w:rsidR="001A4B5E" w:rsidRDefault="001A4B5E" w:rsidP="001A4B5E"/>
    <w:tbl>
      <w:tblPr>
        <w:tblW w:w="5000" w:type="pct"/>
        <w:tblCellSpacing w:w="15" w:type="dxa"/>
        <w:tblCellMar>
          <w:left w:w="0" w:type="dxa"/>
          <w:right w:w="0" w:type="dxa"/>
        </w:tblCellMar>
        <w:tblLook w:val="04A0" w:firstRow="1" w:lastRow="0" w:firstColumn="1" w:lastColumn="0" w:noHBand="0" w:noVBand="1"/>
      </w:tblPr>
      <w:tblGrid>
        <w:gridCol w:w="1386"/>
        <w:gridCol w:w="5462"/>
        <w:gridCol w:w="2771"/>
        <w:gridCol w:w="1493"/>
        <w:gridCol w:w="1444"/>
        <w:gridCol w:w="1382"/>
      </w:tblGrid>
      <w:tr w:rsidR="001A4B5E" w14:paraId="10817EB8" w14:textId="77777777" w:rsidTr="001A4B5E">
        <w:trPr>
          <w:tblCellSpacing w:w="15" w:type="dxa"/>
        </w:trPr>
        <w:tc>
          <w:tcPr>
            <w:tcW w:w="484" w:type="pct"/>
            <w:tcBorders>
              <w:top w:val="single" w:sz="8" w:space="0" w:color="auto"/>
              <w:left w:val="single" w:sz="8" w:space="0" w:color="auto"/>
              <w:bottom w:val="single" w:sz="8" w:space="0" w:color="auto"/>
              <w:right w:val="single" w:sz="8" w:space="0" w:color="auto"/>
            </w:tcBorders>
            <w:shd w:val="clear" w:color="auto" w:fill="FBC4C8"/>
            <w:tcMar>
              <w:top w:w="15" w:type="dxa"/>
              <w:left w:w="15" w:type="dxa"/>
              <w:bottom w:w="15" w:type="dxa"/>
              <w:right w:w="15" w:type="dxa"/>
            </w:tcMar>
            <w:vAlign w:val="center"/>
            <w:hideMark/>
          </w:tcPr>
          <w:p w14:paraId="45D2409F" w14:textId="77777777" w:rsidR="001A4B5E" w:rsidRDefault="001A4B5E">
            <w:pPr>
              <w:jc w:val="center"/>
              <w:rPr>
                <w:rFonts w:ascii="Montserrat" w:hAnsi="Montserrat" w:cs="Calibri"/>
                <w:kern w:val="0"/>
                <w:sz w:val="24"/>
                <w:szCs w:val="24"/>
                <w:lang w:eastAsia="en-GB"/>
              </w:rPr>
            </w:pPr>
            <w:r>
              <w:rPr>
                <w:rFonts w:ascii="Montserrat" w:hAnsi="Montserrat" w:cs="Calibri"/>
                <w:color w:val="000000"/>
                <w:kern w:val="0"/>
                <w:sz w:val="24"/>
                <w:szCs w:val="24"/>
                <w:lang w:eastAsia="en-GB"/>
              </w:rPr>
              <w:t>Panama</w:t>
            </w:r>
          </w:p>
        </w:tc>
        <w:tc>
          <w:tcPr>
            <w:tcW w:w="1961" w:type="pct"/>
            <w:tcBorders>
              <w:top w:val="single" w:sz="8" w:space="0" w:color="auto"/>
              <w:left w:val="single" w:sz="8" w:space="0" w:color="auto"/>
              <w:bottom w:val="single" w:sz="8" w:space="0" w:color="auto"/>
              <w:right w:val="single" w:sz="8" w:space="0" w:color="auto"/>
            </w:tcBorders>
            <w:shd w:val="clear" w:color="auto" w:fill="FBC4C8"/>
            <w:tcMar>
              <w:top w:w="15" w:type="dxa"/>
              <w:left w:w="15" w:type="dxa"/>
              <w:bottom w:w="15" w:type="dxa"/>
              <w:right w:w="15" w:type="dxa"/>
            </w:tcMar>
            <w:vAlign w:val="center"/>
            <w:hideMark/>
          </w:tcPr>
          <w:p w14:paraId="2E05E549" w14:textId="77777777" w:rsidR="001A4B5E" w:rsidRDefault="001A4B5E">
            <w:pPr>
              <w:rPr>
                <w:rFonts w:ascii="Montserrat" w:hAnsi="Montserrat" w:cs="Calibri"/>
                <w:kern w:val="0"/>
                <w:sz w:val="24"/>
                <w:szCs w:val="24"/>
                <w:lang w:eastAsia="en-GB"/>
              </w:rPr>
            </w:pPr>
            <w:hyperlink r:id="rId18" w:history="1">
              <w:r>
                <w:rPr>
                  <w:rStyle w:val="Hyperlink"/>
                  <w:rFonts w:cs="Calibri"/>
                  <w:b/>
                  <w:bCs/>
                  <w:color w:val="0000FF"/>
                  <w:kern w:val="0"/>
                  <w:sz w:val="24"/>
                  <w:szCs w:val="24"/>
                  <w:lang w:eastAsia="en-GB"/>
                </w:rPr>
                <w:t>G/SPS/N/PAN/76</w:t>
              </w:r>
            </w:hyperlink>
          </w:p>
          <w:p w14:paraId="3339ECF9" w14:textId="77777777" w:rsidR="001A4B5E" w:rsidRDefault="001A4B5E">
            <w:pPr>
              <w:rPr>
                <w:rFonts w:ascii="Montserrat" w:hAnsi="Montserrat" w:cs="Calibri"/>
                <w:kern w:val="0"/>
                <w:sz w:val="24"/>
                <w:szCs w:val="24"/>
                <w:lang w:eastAsia="en-GB"/>
              </w:rPr>
            </w:pPr>
            <w:proofErr w:type="spellStart"/>
            <w:r>
              <w:rPr>
                <w:rFonts w:ascii="Montserrat" w:hAnsi="Montserrat" w:cs="Calibri"/>
                <w:b/>
                <w:bCs/>
                <w:color w:val="000000"/>
                <w:kern w:val="0"/>
                <w:sz w:val="24"/>
                <w:szCs w:val="24"/>
                <w:lang w:eastAsia="en-GB"/>
              </w:rPr>
              <w:t>Certificados</w:t>
            </w:r>
            <w:proofErr w:type="spellEnd"/>
            <w:r>
              <w:rPr>
                <w:rFonts w:ascii="Montserrat" w:hAnsi="Montserrat" w:cs="Calibri"/>
                <w:b/>
                <w:bCs/>
                <w:color w:val="000000"/>
                <w:kern w:val="0"/>
                <w:sz w:val="24"/>
                <w:szCs w:val="24"/>
                <w:lang w:eastAsia="en-GB"/>
              </w:rPr>
              <w:t xml:space="preserve"> </w:t>
            </w:r>
            <w:proofErr w:type="spellStart"/>
            <w:r>
              <w:rPr>
                <w:rFonts w:ascii="Montserrat" w:hAnsi="Montserrat" w:cs="Calibri"/>
                <w:b/>
                <w:bCs/>
                <w:color w:val="000000"/>
                <w:kern w:val="0"/>
                <w:sz w:val="24"/>
                <w:szCs w:val="24"/>
                <w:lang w:eastAsia="en-GB"/>
              </w:rPr>
              <w:t>Fitosanitarios</w:t>
            </w:r>
            <w:proofErr w:type="spellEnd"/>
          </w:p>
          <w:p w14:paraId="5044E2EC" w14:textId="77777777" w:rsidR="001A4B5E" w:rsidRDefault="001A4B5E">
            <w:pPr>
              <w:rPr>
                <w:rFonts w:ascii="Montserrat" w:hAnsi="Montserrat" w:cs="Calibri"/>
                <w:kern w:val="0"/>
                <w:sz w:val="24"/>
                <w:szCs w:val="24"/>
                <w:lang w:eastAsia="en-GB"/>
              </w:rPr>
            </w:pPr>
            <w:r>
              <w:rPr>
                <w:rFonts w:ascii="Montserrat" w:hAnsi="Montserrat" w:cs="Calibri"/>
                <w:color w:val="000000"/>
                <w:kern w:val="0"/>
                <w:sz w:val="24"/>
                <w:szCs w:val="24"/>
                <w:lang w:eastAsia="en-GB"/>
              </w:rPr>
              <w:t xml:space="preserve">Con </w:t>
            </w:r>
            <w:proofErr w:type="spellStart"/>
            <w:r>
              <w:rPr>
                <w:rFonts w:ascii="Montserrat" w:hAnsi="Montserrat" w:cs="Calibri"/>
                <w:color w:val="000000"/>
                <w:kern w:val="0"/>
                <w:sz w:val="24"/>
                <w:szCs w:val="24"/>
                <w:lang w:eastAsia="en-GB"/>
              </w:rPr>
              <w:t>el</w:t>
            </w:r>
            <w:proofErr w:type="spellEnd"/>
            <w:r>
              <w:rPr>
                <w:rFonts w:ascii="Montserrat" w:hAnsi="Montserrat" w:cs="Calibri"/>
                <w:color w:val="000000"/>
                <w:kern w:val="0"/>
                <w:sz w:val="24"/>
                <w:szCs w:val="24"/>
                <w:lang w:eastAsia="en-GB"/>
              </w:rPr>
              <w:t xml:space="preserve"> </w:t>
            </w:r>
            <w:proofErr w:type="spellStart"/>
            <w:r>
              <w:rPr>
                <w:rFonts w:ascii="Montserrat" w:hAnsi="Montserrat" w:cs="Calibri"/>
                <w:color w:val="000000"/>
                <w:kern w:val="0"/>
                <w:sz w:val="24"/>
                <w:szCs w:val="24"/>
                <w:lang w:eastAsia="en-GB"/>
              </w:rPr>
              <w:t>propósito</w:t>
            </w:r>
            <w:proofErr w:type="spellEnd"/>
            <w:r>
              <w:rPr>
                <w:rFonts w:ascii="Montserrat" w:hAnsi="Montserrat" w:cs="Calibri"/>
                <w:color w:val="000000"/>
                <w:kern w:val="0"/>
                <w:sz w:val="24"/>
                <w:szCs w:val="24"/>
                <w:lang w:eastAsia="en-GB"/>
              </w:rPr>
              <w:t xml:space="preserve"> de </w:t>
            </w:r>
            <w:proofErr w:type="spellStart"/>
            <w:r>
              <w:rPr>
                <w:rFonts w:ascii="Montserrat" w:hAnsi="Montserrat" w:cs="Calibri"/>
                <w:color w:val="000000"/>
                <w:kern w:val="0"/>
                <w:sz w:val="24"/>
                <w:szCs w:val="24"/>
                <w:lang w:eastAsia="en-GB"/>
              </w:rPr>
              <w:t>prevenir</w:t>
            </w:r>
            <w:proofErr w:type="spellEnd"/>
            <w:r>
              <w:rPr>
                <w:rFonts w:ascii="Montserrat" w:hAnsi="Montserrat" w:cs="Calibri"/>
                <w:color w:val="000000"/>
                <w:kern w:val="0"/>
                <w:sz w:val="24"/>
                <w:szCs w:val="24"/>
                <w:lang w:eastAsia="en-GB"/>
              </w:rPr>
              <w:t xml:space="preserve"> </w:t>
            </w:r>
            <w:proofErr w:type="spellStart"/>
            <w:r>
              <w:rPr>
                <w:rFonts w:ascii="Montserrat" w:hAnsi="Montserrat" w:cs="Calibri"/>
                <w:color w:val="000000"/>
                <w:kern w:val="0"/>
                <w:sz w:val="24"/>
                <w:szCs w:val="24"/>
                <w:lang w:eastAsia="en-GB"/>
              </w:rPr>
              <w:t>interrupciones</w:t>
            </w:r>
            <w:proofErr w:type="spellEnd"/>
            <w:r>
              <w:rPr>
                <w:rFonts w:ascii="Montserrat" w:hAnsi="Montserrat" w:cs="Calibri"/>
                <w:color w:val="000000"/>
                <w:kern w:val="0"/>
                <w:sz w:val="24"/>
                <w:szCs w:val="24"/>
                <w:lang w:eastAsia="en-GB"/>
              </w:rPr>
              <w:t xml:space="preserve"> al </w:t>
            </w:r>
            <w:proofErr w:type="spellStart"/>
            <w:r>
              <w:rPr>
                <w:rFonts w:ascii="Montserrat" w:hAnsi="Montserrat" w:cs="Calibri"/>
                <w:color w:val="000000"/>
                <w:kern w:val="0"/>
                <w:sz w:val="24"/>
                <w:szCs w:val="24"/>
                <w:lang w:eastAsia="en-GB"/>
              </w:rPr>
              <w:t>comercio</w:t>
            </w:r>
            <w:proofErr w:type="spellEnd"/>
            <w:r>
              <w:rPr>
                <w:rFonts w:ascii="Montserrat" w:hAnsi="Montserrat" w:cs="Calibri"/>
                <w:color w:val="000000"/>
                <w:kern w:val="0"/>
                <w:sz w:val="24"/>
                <w:szCs w:val="24"/>
                <w:lang w:eastAsia="en-GB"/>
              </w:rPr>
              <w:t xml:space="preserve">, Panamá </w:t>
            </w:r>
            <w:proofErr w:type="spellStart"/>
            <w:r>
              <w:rPr>
                <w:rFonts w:ascii="Montserrat" w:hAnsi="Montserrat" w:cs="Calibri"/>
                <w:color w:val="000000"/>
                <w:kern w:val="0"/>
                <w:sz w:val="24"/>
                <w:szCs w:val="24"/>
                <w:lang w:eastAsia="en-GB"/>
              </w:rPr>
              <w:t>notifica</w:t>
            </w:r>
            <w:proofErr w:type="spellEnd"/>
            <w:r>
              <w:rPr>
                <w:rFonts w:ascii="Montserrat" w:hAnsi="Montserrat" w:cs="Calibri"/>
                <w:color w:val="000000"/>
                <w:kern w:val="0"/>
                <w:sz w:val="24"/>
                <w:szCs w:val="24"/>
                <w:lang w:eastAsia="en-GB"/>
              </w:rPr>
              <w:t xml:space="preserve"> a sus </w:t>
            </w:r>
            <w:proofErr w:type="spellStart"/>
            <w:r>
              <w:rPr>
                <w:rFonts w:ascii="Montserrat" w:hAnsi="Montserrat" w:cs="Calibri"/>
                <w:color w:val="000000"/>
                <w:kern w:val="0"/>
                <w:sz w:val="24"/>
                <w:szCs w:val="24"/>
                <w:lang w:eastAsia="en-GB"/>
              </w:rPr>
              <w:t>socios</w:t>
            </w:r>
            <w:proofErr w:type="spellEnd"/>
            <w:r>
              <w:rPr>
                <w:rFonts w:ascii="Montserrat" w:hAnsi="Montserrat" w:cs="Calibri"/>
                <w:color w:val="000000"/>
                <w:kern w:val="0"/>
                <w:sz w:val="24"/>
                <w:szCs w:val="24"/>
                <w:lang w:eastAsia="en-GB"/>
              </w:rPr>
              <w:t xml:space="preserve"> </w:t>
            </w:r>
            <w:proofErr w:type="spellStart"/>
            <w:r>
              <w:rPr>
                <w:rFonts w:ascii="Montserrat" w:hAnsi="Montserrat" w:cs="Calibri"/>
                <w:color w:val="000000"/>
                <w:kern w:val="0"/>
                <w:sz w:val="24"/>
                <w:szCs w:val="24"/>
                <w:lang w:eastAsia="en-GB"/>
              </w:rPr>
              <w:t>comerciales</w:t>
            </w:r>
            <w:proofErr w:type="spellEnd"/>
            <w:r>
              <w:rPr>
                <w:rFonts w:ascii="Montserrat" w:hAnsi="Montserrat" w:cs="Calibri"/>
                <w:color w:val="000000"/>
                <w:kern w:val="0"/>
                <w:sz w:val="24"/>
                <w:szCs w:val="24"/>
                <w:lang w:eastAsia="en-GB"/>
              </w:rPr>
              <w:t xml:space="preserve"> que ha </w:t>
            </w:r>
            <w:proofErr w:type="spellStart"/>
            <w:r>
              <w:rPr>
                <w:rFonts w:ascii="Montserrat" w:hAnsi="Montserrat" w:cs="Calibri"/>
                <w:color w:val="000000"/>
                <w:kern w:val="0"/>
                <w:sz w:val="24"/>
                <w:szCs w:val="24"/>
                <w:lang w:eastAsia="en-GB"/>
              </w:rPr>
              <w:t>completado</w:t>
            </w:r>
            <w:proofErr w:type="spellEnd"/>
            <w:r>
              <w:rPr>
                <w:rFonts w:ascii="Montserrat" w:hAnsi="Montserrat" w:cs="Calibri"/>
                <w:color w:val="000000"/>
                <w:kern w:val="0"/>
                <w:sz w:val="24"/>
                <w:szCs w:val="24"/>
                <w:lang w:eastAsia="en-GB"/>
              </w:rPr>
              <w:t xml:space="preserve"> la </w:t>
            </w:r>
            <w:proofErr w:type="spellStart"/>
            <w:r>
              <w:rPr>
                <w:rFonts w:ascii="Montserrat" w:hAnsi="Montserrat" w:cs="Calibri"/>
                <w:color w:val="000000"/>
                <w:kern w:val="0"/>
                <w:sz w:val="24"/>
                <w:szCs w:val="24"/>
                <w:lang w:eastAsia="en-GB"/>
              </w:rPr>
              <w:t>transición</w:t>
            </w:r>
            <w:proofErr w:type="spellEnd"/>
            <w:r>
              <w:rPr>
                <w:rFonts w:ascii="Montserrat" w:hAnsi="Montserrat" w:cs="Calibri"/>
                <w:color w:val="000000"/>
                <w:kern w:val="0"/>
                <w:sz w:val="24"/>
                <w:szCs w:val="24"/>
                <w:lang w:eastAsia="en-GB"/>
              </w:rPr>
              <w:t xml:space="preserve"> de </w:t>
            </w:r>
            <w:proofErr w:type="spellStart"/>
            <w:r>
              <w:rPr>
                <w:rFonts w:ascii="Montserrat" w:hAnsi="Montserrat" w:cs="Calibri"/>
                <w:color w:val="000000"/>
                <w:kern w:val="0"/>
                <w:sz w:val="24"/>
                <w:szCs w:val="24"/>
                <w:lang w:eastAsia="en-GB"/>
              </w:rPr>
              <w:t>gestión</w:t>
            </w:r>
            <w:proofErr w:type="spellEnd"/>
            <w:r>
              <w:rPr>
                <w:rFonts w:ascii="Montserrat" w:hAnsi="Montserrat" w:cs="Calibri"/>
                <w:color w:val="000000"/>
                <w:kern w:val="0"/>
                <w:sz w:val="24"/>
                <w:szCs w:val="24"/>
                <w:lang w:eastAsia="en-GB"/>
              </w:rPr>
              <w:t xml:space="preserve"> manual al Sistema </w:t>
            </w:r>
            <w:proofErr w:type="spellStart"/>
            <w:r>
              <w:rPr>
                <w:rFonts w:ascii="Montserrat" w:hAnsi="Montserrat" w:cs="Calibri"/>
                <w:color w:val="000000"/>
                <w:kern w:val="0"/>
                <w:sz w:val="24"/>
                <w:szCs w:val="24"/>
                <w:lang w:eastAsia="en-GB"/>
              </w:rPr>
              <w:t>Genérico</w:t>
            </w:r>
            <w:proofErr w:type="spellEnd"/>
            <w:r>
              <w:rPr>
                <w:rFonts w:ascii="Montserrat" w:hAnsi="Montserrat" w:cs="Calibri"/>
                <w:color w:val="000000"/>
                <w:kern w:val="0"/>
                <w:sz w:val="24"/>
                <w:szCs w:val="24"/>
                <w:lang w:eastAsia="en-GB"/>
              </w:rPr>
              <w:t xml:space="preserve"> (</w:t>
            </w:r>
            <w:proofErr w:type="spellStart"/>
            <w:r>
              <w:rPr>
                <w:rFonts w:ascii="Montserrat" w:hAnsi="Montserrat" w:cs="Calibri"/>
                <w:color w:val="000000"/>
                <w:kern w:val="0"/>
                <w:sz w:val="24"/>
                <w:szCs w:val="24"/>
                <w:lang w:eastAsia="en-GB"/>
              </w:rPr>
              <w:t>GeNS</w:t>
            </w:r>
            <w:proofErr w:type="spellEnd"/>
            <w:r>
              <w:rPr>
                <w:rFonts w:ascii="Montserrat" w:hAnsi="Montserrat" w:cs="Calibri"/>
                <w:color w:val="000000"/>
                <w:kern w:val="0"/>
                <w:sz w:val="24"/>
                <w:szCs w:val="24"/>
                <w:lang w:eastAsia="en-GB"/>
              </w:rPr>
              <w:t xml:space="preserve">) de la </w:t>
            </w:r>
            <w:proofErr w:type="spellStart"/>
            <w:r>
              <w:rPr>
                <w:rFonts w:ascii="Montserrat" w:hAnsi="Montserrat" w:cs="Calibri"/>
                <w:color w:val="000000"/>
                <w:kern w:val="0"/>
                <w:sz w:val="24"/>
                <w:szCs w:val="24"/>
                <w:lang w:eastAsia="en-GB"/>
              </w:rPr>
              <w:t>solución</w:t>
            </w:r>
            <w:proofErr w:type="spellEnd"/>
            <w:r>
              <w:rPr>
                <w:rFonts w:ascii="Montserrat" w:hAnsi="Montserrat" w:cs="Calibri"/>
                <w:color w:val="000000"/>
                <w:kern w:val="0"/>
                <w:sz w:val="24"/>
                <w:szCs w:val="24"/>
                <w:lang w:eastAsia="en-GB"/>
              </w:rPr>
              <w:t xml:space="preserve"> </w:t>
            </w:r>
            <w:proofErr w:type="spellStart"/>
            <w:r>
              <w:rPr>
                <w:rFonts w:ascii="Montserrat" w:hAnsi="Montserrat" w:cs="Calibri"/>
                <w:color w:val="000000"/>
                <w:kern w:val="0"/>
                <w:sz w:val="24"/>
                <w:szCs w:val="24"/>
                <w:lang w:eastAsia="en-GB"/>
              </w:rPr>
              <w:t>ePhyto</w:t>
            </w:r>
            <w:proofErr w:type="spellEnd"/>
            <w:r>
              <w:rPr>
                <w:rFonts w:ascii="Montserrat" w:hAnsi="Montserrat" w:cs="Calibri"/>
                <w:color w:val="000000"/>
                <w:kern w:val="0"/>
                <w:sz w:val="24"/>
                <w:szCs w:val="24"/>
                <w:lang w:eastAsia="en-GB"/>
              </w:rPr>
              <w:t xml:space="preserve"> de la </w:t>
            </w:r>
            <w:proofErr w:type="spellStart"/>
            <w:r>
              <w:rPr>
                <w:rFonts w:ascii="Montserrat" w:hAnsi="Montserrat" w:cs="Calibri"/>
                <w:color w:val="000000"/>
                <w:kern w:val="0"/>
                <w:sz w:val="24"/>
                <w:szCs w:val="24"/>
                <w:lang w:eastAsia="en-GB"/>
              </w:rPr>
              <w:t>Convención</w:t>
            </w:r>
            <w:proofErr w:type="spellEnd"/>
            <w:r>
              <w:rPr>
                <w:rFonts w:ascii="Montserrat" w:hAnsi="Montserrat" w:cs="Calibri"/>
                <w:color w:val="000000"/>
                <w:kern w:val="0"/>
                <w:sz w:val="24"/>
                <w:szCs w:val="24"/>
                <w:lang w:eastAsia="en-GB"/>
              </w:rPr>
              <w:t xml:space="preserve"> Internacional de </w:t>
            </w:r>
            <w:proofErr w:type="spellStart"/>
            <w:r>
              <w:rPr>
                <w:rFonts w:ascii="Montserrat" w:hAnsi="Montserrat" w:cs="Calibri"/>
                <w:color w:val="000000"/>
                <w:kern w:val="0"/>
                <w:sz w:val="24"/>
                <w:szCs w:val="24"/>
                <w:lang w:eastAsia="en-GB"/>
              </w:rPr>
              <w:t>Protección</w:t>
            </w:r>
            <w:proofErr w:type="spellEnd"/>
            <w:r>
              <w:rPr>
                <w:rFonts w:ascii="Montserrat" w:hAnsi="Montserrat" w:cs="Calibri"/>
                <w:color w:val="000000"/>
                <w:kern w:val="0"/>
                <w:sz w:val="24"/>
                <w:szCs w:val="24"/>
                <w:lang w:eastAsia="en-GB"/>
              </w:rPr>
              <w:t xml:space="preserve"> </w:t>
            </w:r>
            <w:proofErr w:type="spellStart"/>
            <w:r>
              <w:rPr>
                <w:rFonts w:ascii="Montserrat" w:hAnsi="Montserrat" w:cs="Calibri"/>
                <w:color w:val="000000"/>
                <w:kern w:val="0"/>
                <w:sz w:val="24"/>
                <w:szCs w:val="24"/>
                <w:lang w:eastAsia="en-GB"/>
              </w:rPr>
              <w:t>Fitosani</w:t>
            </w:r>
            <w:proofErr w:type="spellEnd"/>
            <w:r>
              <w:rPr>
                <w:rFonts w:ascii="Montserrat" w:hAnsi="Montserrat" w:cs="Calibri"/>
                <w:color w:val="000000"/>
                <w:kern w:val="0"/>
                <w:sz w:val="24"/>
                <w:szCs w:val="24"/>
                <w:lang w:eastAsia="en-GB"/>
              </w:rPr>
              <w:t>...</w:t>
            </w:r>
          </w:p>
        </w:tc>
        <w:tc>
          <w:tcPr>
            <w:tcW w:w="990" w:type="pct"/>
            <w:tcBorders>
              <w:top w:val="single" w:sz="8" w:space="0" w:color="auto"/>
              <w:left w:val="single" w:sz="8" w:space="0" w:color="auto"/>
              <w:bottom w:val="single" w:sz="8" w:space="0" w:color="auto"/>
              <w:right w:val="single" w:sz="8" w:space="0" w:color="auto"/>
            </w:tcBorders>
            <w:shd w:val="clear" w:color="auto" w:fill="FBC4C8"/>
            <w:tcMar>
              <w:top w:w="15" w:type="dxa"/>
              <w:left w:w="15" w:type="dxa"/>
              <w:bottom w:w="15" w:type="dxa"/>
              <w:right w:w="15" w:type="dxa"/>
            </w:tcMar>
            <w:vAlign w:val="center"/>
            <w:hideMark/>
          </w:tcPr>
          <w:p w14:paraId="7DC26919" w14:textId="77777777" w:rsidR="001A4B5E" w:rsidRDefault="001A4B5E">
            <w:pPr>
              <w:rPr>
                <w:rFonts w:ascii="Montserrat" w:hAnsi="Montserrat" w:cs="Calibri"/>
                <w:b/>
                <w:bCs/>
                <w:color w:val="000000"/>
                <w:kern w:val="0"/>
                <w:sz w:val="24"/>
                <w:szCs w:val="24"/>
                <w:lang w:eastAsia="en-GB"/>
              </w:rPr>
            </w:pPr>
            <w:r>
              <w:object w:dxaOrig="1440" w:dyaOrig="1215" w14:anchorId="601C7A71">
                <v:shape id="_x0000_i1028" type="#_x0000_t75" style="width:1in;height:60.75pt" o:ole="">
                  <v:imagedata r:id="rId19" o:title=""/>
                </v:shape>
                <o:OLEObject Type="Embed" ProgID="Outlook.FileAttach" ShapeID="_x0000_i1028" DrawAspect="Icon" ObjectID="_1768378569" r:id="rId20"/>
              </w:object>
            </w:r>
          </w:p>
          <w:p w14:paraId="2646DD78" w14:textId="77777777" w:rsidR="001A4B5E" w:rsidRDefault="001A4B5E">
            <w:pPr>
              <w:rPr>
                <w:rFonts w:ascii="Montserrat" w:hAnsi="Montserrat" w:cs="Calibri"/>
                <w:kern w:val="0"/>
                <w:sz w:val="24"/>
                <w:szCs w:val="24"/>
                <w:lang w:eastAsia="en-GB"/>
              </w:rPr>
            </w:pPr>
            <w:r>
              <w:rPr>
                <w:rFonts w:ascii="Montserrat" w:hAnsi="Montserrat" w:cs="Calibri"/>
                <w:b/>
                <w:bCs/>
                <w:color w:val="000000"/>
                <w:kern w:val="0"/>
                <w:sz w:val="24"/>
                <w:szCs w:val="24"/>
                <w:lang w:eastAsia="en-GB"/>
              </w:rPr>
              <w:t xml:space="preserve">Description: </w:t>
            </w:r>
            <w:proofErr w:type="spellStart"/>
            <w:r>
              <w:rPr>
                <w:rFonts w:ascii="Montserrat" w:hAnsi="Montserrat" w:cs="Calibri"/>
                <w:color w:val="000000"/>
                <w:kern w:val="0"/>
                <w:sz w:val="24"/>
                <w:szCs w:val="24"/>
                <w:lang w:eastAsia="en-GB"/>
              </w:rPr>
              <w:t>Plantas</w:t>
            </w:r>
            <w:proofErr w:type="spellEnd"/>
            <w:r>
              <w:rPr>
                <w:rFonts w:ascii="Montserrat" w:hAnsi="Montserrat" w:cs="Calibri"/>
                <w:color w:val="000000"/>
                <w:kern w:val="0"/>
                <w:sz w:val="24"/>
                <w:szCs w:val="24"/>
                <w:lang w:eastAsia="en-GB"/>
              </w:rPr>
              <w:t xml:space="preserve">, </w:t>
            </w:r>
            <w:proofErr w:type="spellStart"/>
            <w:r>
              <w:rPr>
                <w:rFonts w:ascii="Montserrat" w:hAnsi="Montserrat" w:cs="Calibri"/>
                <w:color w:val="000000"/>
                <w:kern w:val="0"/>
                <w:sz w:val="24"/>
                <w:szCs w:val="24"/>
                <w:lang w:eastAsia="en-GB"/>
              </w:rPr>
              <w:t>productos</w:t>
            </w:r>
            <w:proofErr w:type="spellEnd"/>
            <w:r>
              <w:rPr>
                <w:rFonts w:ascii="Montserrat" w:hAnsi="Montserrat" w:cs="Calibri"/>
                <w:color w:val="000000"/>
                <w:kern w:val="0"/>
                <w:sz w:val="24"/>
                <w:szCs w:val="24"/>
                <w:lang w:eastAsia="en-GB"/>
              </w:rPr>
              <w:t xml:space="preserve">, </w:t>
            </w:r>
            <w:proofErr w:type="spellStart"/>
            <w:r>
              <w:rPr>
                <w:rFonts w:ascii="Montserrat" w:hAnsi="Montserrat" w:cs="Calibri"/>
                <w:color w:val="000000"/>
                <w:kern w:val="0"/>
                <w:sz w:val="24"/>
                <w:szCs w:val="24"/>
                <w:lang w:eastAsia="en-GB"/>
              </w:rPr>
              <w:t>subproductos</w:t>
            </w:r>
            <w:proofErr w:type="spellEnd"/>
            <w:r>
              <w:rPr>
                <w:rFonts w:ascii="Montserrat" w:hAnsi="Montserrat" w:cs="Calibri"/>
                <w:color w:val="000000"/>
                <w:kern w:val="0"/>
                <w:sz w:val="24"/>
                <w:szCs w:val="24"/>
                <w:lang w:eastAsia="en-GB"/>
              </w:rPr>
              <w:t xml:space="preserve"> de </w:t>
            </w:r>
            <w:proofErr w:type="spellStart"/>
            <w:r>
              <w:rPr>
                <w:rFonts w:ascii="Montserrat" w:hAnsi="Montserrat" w:cs="Calibri"/>
                <w:color w:val="000000"/>
                <w:kern w:val="0"/>
                <w:sz w:val="24"/>
                <w:szCs w:val="24"/>
                <w:lang w:eastAsia="en-GB"/>
              </w:rPr>
              <w:t>origen</w:t>
            </w:r>
            <w:proofErr w:type="spellEnd"/>
            <w:r>
              <w:rPr>
                <w:rFonts w:ascii="Montserrat" w:hAnsi="Montserrat" w:cs="Calibri"/>
                <w:color w:val="000000"/>
                <w:kern w:val="0"/>
                <w:sz w:val="24"/>
                <w:szCs w:val="24"/>
                <w:lang w:eastAsia="en-GB"/>
              </w:rPr>
              <w:t xml:space="preserve"> vegetal...</w:t>
            </w:r>
          </w:p>
        </w:tc>
        <w:tc>
          <w:tcPr>
            <w:tcW w:w="529" w:type="pct"/>
            <w:tcBorders>
              <w:top w:val="single" w:sz="8" w:space="0" w:color="auto"/>
              <w:left w:val="single" w:sz="8" w:space="0" w:color="auto"/>
              <w:bottom w:val="single" w:sz="8" w:space="0" w:color="auto"/>
              <w:right w:val="single" w:sz="8" w:space="0" w:color="auto"/>
            </w:tcBorders>
            <w:shd w:val="clear" w:color="auto" w:fill="FBC4C8"/>
            <w:tcMar>
              <w:top w:w="15" w:type="dxa"/>
              <w:left w:w="15" w:type="dxa"/>
              <w:bottom w:w="15" w:type="dxa"/>
              <w:right w:w="15" w:type="dxa"/>
            </w:tcMar>
            <w:vAlign w:val="center"/>
            <w:hideMark/>
          </w:tcPr>
          <w:p w14:paraId="07AB01F7" w14:textId="77777777" w:rsidR="001A4B5E" w:rsidRDefault="001A4B5E">
            <w:pPr>
              <w:rPr>
                <w:rFonts w:ascii="Montserrat" w:hAnsi="Montserrat" w:cs="Calibri"/>
                <w:kern w:val="0"/>
                <w:sz w:val="24"/>
                <w:szCs w:val="24"/>
                <w:lang w:eastAsia="en-GB"/>
              </w:rPr>
            </w:pPr>
          </w:p>
        </w:tc>
        <w:tc>
          <w:tcPr>
            <w:tcW w:w="511" w:type="pct"/>
            <w:tcBorders>
              <w:top w:val="single" w:sz="8" w:space="0" w:color="auto"/>
              <w:left w:val="single" w:sz="8" w:space="0" w:color="auto"/>
              <w:bottom w:val="single" w:sz="8" w:space="0" w:color="auto"/>
              <w:right w:val="single" w:sz="8" w:space="0" w:color="auto"/>
            </w:tcBorders>
            <w:shd w:val="clear" w:color="auto" w:fill="FBC4C8"/>
            <w:tcMar>
              <w:top w:w="15" w:type="dxa"/>
              <w:left w:w="15" w:type="dxa"/>
              <w:bottom w:w="15" w:type="dxa"/>
              <w:right w:w="15" w:type="dxa"/>
            </w:tcMar>
            <w:vAlign w:val="center"/>
            <w:hideMark/>
          </w:tcPr>
          <w:p w14:paraId="46770B24" w14:textId="77777777" w:rsidR="001A4B5E" w:rsidRDefault="001A4B5E">
            <w:pPr>
              <w:jc w:val="center"/>
              <w:rPr>
                <w:rFonts w:ascii="Montserrat" w:hAnsi="Montserrat" w:cs="Calibri"/>
                <w:kern w:val="0"/>
                <w:sz w:val="24"/>
                <w:szCs w:val="24"/>
                <w:lang w:eastAsia="en-GB"/>
              </w:rPr>
            </w:pPr>
            <w:hyperlink r:id="rId21" w:history="1">
              <w:r>
                <w:rPr>
                  <w:rStyle w:val="Hyperlink"/>
                  <w:rFonts w:cs="Calibri"/>
                  <w:color w:val="0000FF"/>
                  <w:kern w:val="0"/>
                  <w:sz w:val="24"/>
                  <w:szCs w:val="24"/>
                  <w:lang w:eastAsia="en-GB"/>
                </w:rPr>
                <w:t>Es</w:t>
              </w:r>
            </w:hyperlink>
          </w:p>
        </w:tc>
        <w:tc>
          <w:tcPr>
            <w:tcW w:w="483" w:type="pct"/>
            <w:tcBorders>
              <w:top w:val="single" w:sz="8" w:space="0" w:color="auto"/>
              <w:left w:val="single" w:sz="8" w:space="0" w:color="auto"/>
              <w:bottom w:val="single" w:sz="8" w:space="0" w:color="auto"/>
              <w:right w:val="single" w:sz="8" w:space="0" w:color="auto"/>
            </w:tcBorders>
            <w:shd w:val="clear" w:color="auto" w:fill="FBC4C8"/>
            <w:tcMar>
              <w:top w:w="15" w:type="dxa"/>
              <w:left w:w="15" w:type="dxa"/>
              <w:bottom w:w="15" w:type="dxa"/>
              <w:right w:w="15" w:type="dxa"/>
            </w:tcMar>
            <w:vAlign w:val="center"/>
            <w:hideMark/>
          </w:tcPr>
          <w:p w14:paraId="5FF33693" w14:textId="77777777" w:rsidR="001A4B5E" w:rsidRDefault="001A4B5E">
            <w:pPr>
              <w:jc w:val="center"/>
              <w:rPr>
                <w:rFonts w:ascii="Montserrat" w:hAnsi="Montserrat" w:cs="Calibri"/>
                <w:kern w:val="0"/>
                <w:sz w:val="24"/>
                <w:szCs w:val="24"/>
                <w:lang w:eastAsia="en-GB"/>
              </w:rPr>
            </w:pPr>
            <w:hyperlink r:id="rId22" w:history="1">
              <w:r>
                <w:rPr>
                  <w:rStyle w:val="Hyperlink"/>
                  <w:rFonts w:cs="Calibri"/>
                  <w:color w:val="0000FF"/>
                  <w:kern w:val="0"/>
                  <w:sz w:val="24"/>
                  <w:szCs w:val="24"/>
                  <w:lang w:eastAsia="en-GB"/>
                </w:rPr>
                <w:t>Notified document (1)</w:t>
              </w:r>
            </w:hyperlink>
          </w:p>
        </w:tc>
      </w:tr>
    </w:tbl>
    <w:p w14:paraId="5BA84E6F" w14:textId="77777777" w:rsidR="001A4B5E" w:rsidRDefault="001A4B5E"/>
    <w:tbl>
      <w:tblPr>
        <w:tblW w:w="5000" w:type="pct"/>
        <w:tblCellSpacing w:w="15" w:type="dxa"/>
        <w:tblCellMar>
          <w:left w:w="0" w:type="dxa"/>
          <w:right w:w="0" w:type="dxa"/>
        </w:tblCellMar>
        <w:tblLook w:val="04A0" w:firstRow="1" w:lastRow="0" w:firstColumn="1" w:lastColumn="0" w:noHBand="0" w:noVBand="1"/>
      </w:tblPr>
      <w:tblGrid>
        <w:gridCol w:w="1419"/>
        <w:gridCol w:w="5519"/>
        <w:gridCol w:w="2776"/>
        <w:gridCol w:w="1403"/>
        <w:gridCol w:w="1403"/>
        <w:gridCol w:w="1418"/>
      </w:tblGrid>
      <w:tr w:rsidR="001A4B5E" w14:paraId="27DF322F" w14:textId="77777777" w:rsidTr="001A4B5E">
        <w:trPr>
          <w:tblHeader/>
          <w:tblCellSpacing w:w="15" w:type="dxa"/>
        </w:trPr>
        <w:tc>
          <w:tcPr>
            <w:tcW w:w="496" w:type="pct"/>
            <w:tcBorders>
              <w:top w:val="single" w:sz="8" w:space="0" w:color="auto"/>
              <w:left w:val="single" w:sz="8" w:space="0" w:color="auto"/>
              <w:bottom w:val="single" w:sz="8" w:space="0" w:color="auto"/>
              <w:right w:val="single" w:sz="8" w:space="0" w:color="auto"/>
            </w:tcBorders>
            <w:shd w:val="clear" w:color="auto" w:fill="B9202C"/>
            <w:tcMar>
              <w:top w:w="15" w:type="dxa"/>
              <w:left w:w="15" w:type="dxa"/>
              <w:bottom w:w="15" w:type="dxa"/>
              <w:right w:w="15" w:type="dxa"/>
            </w:tcMar>
            <w:vAlign w:val="center"/>
            <w:hideMark/>
          </w:tcPr>
          <w:p w14:paraId="75B51DB7" w14:textId="77777777" w:rsidR="001A4B5E" w:rsidRDefault="001A4B5E">
            <w:pPr>
              <w:jc w:val="center"/>
              <w:rPr>
                <w:rFonts w:ascii="Montserrat" w:hAnsi="Montserrat"/>
                <w:b/>
                <w:bCs/>
              </w:rPr>
            </w:pPr>
            <w:r>
              <w:rPr>
                <w:rFonts w:ascii="Montserrat" w:hAnsi="Montserrat"/>
                <w:b/>
                <w:bCs/>
                <w:color w:val="FFFFFF"/>
              </w:rPr>
              <w:t>Notifying Member</w:t>
            </w:r>
          </w:p>
        </w:tc>
        <w:tc>
          <w:tcPr>
            <w:tcW w:w="1982" w:type="pct"/>
            <w:tcBorders>
              <w:top w:val="single" w:sz="8" w:space="0" w:color="auto"/>
              <w:left w:val="single" w:sz="8" w:space="0" w:color="auto"/>
              <w:bottom w:val="single" w:sz="8" w:space="0" w:color="auto"/>
              <w:right w:val="single" w:sz="8" w:space="0" w:color="auto"/>
            </w:tcBorders>
            <w:shd w:val="clear" w:color="auto" w:fill="E5594F"/>
            <w:tcMar>
              <w:top w:w="15" w:type="dxa"/>
              <w:left w:w="15" w:type="dxa"/>
              <w:bottom w:w="15" w:type="dxa"/>
              <w:right w:w="15" w:type="dxa"/>
            </w:tcMar>
            <w:vAlign w:val="center"/>
            <w:hideMark/>
          </w:tcPr>
          <w:p w14:paraId="4041EEA4" w14:textId="77777777" w:rsidR="001A4B5E" w:rsidRDefault="001A4B5E">
            <w:pPr>
              <w:jc w:val="center"/>
              <w:rPr>
                <w:rFonts w:ascii="Montserrat" w:hAnsi="Montserrat"/>
                <w:b/>
                <w:bCs/>
              </w:rPr>
            </w:pPr>
            <w:r>
              <w:rPr>
                <w:rFonts w:ascii="Montserrat" w:hAnsi="Montserrat"/>
                <w:b/>
                <w:bCs/>
                <w:color w:val="FFFFFF"/>
              </w:rPr>
              <w:t xml:space="preserve">Symbol and title </w:t>
            </w:r>
          </w:p>
        </w:tc>
        <w:tc>
          <w:tcPr>
            <w:tcW w:w="992" w:type="pct"/>
            <w:tcBorders>
              <w:top w:val="single" w:sz="8" w:space="0" w:color="auto"/>
              <w:left w:val="single" w:sz="8" w:space="0" w:color="auto"/>
              <w:bottom w:val="single" w:sz="8" w:space="0" w:color="auto"/>
              <w:right w:val="single" w:sz="8" w:space="0" w:color="auto"/>
            </w:tcBorders>
            <w:shd w:val="clear" w:color="auto" w:fill="F5C53E"/>
            <w:tcMar>
              <w:top w:w="15" w:type="dxa"/>
              <w:left w:w="15" w:type="dxa"/>
              <w:bottom w:w="15" w:type="dxa"/>
              <w:right w:w="15" w:type="dxa"/>
            </w:tcMar>
            <w:vAlign w:val="center"/>
            <w:hideMark/>
          </w:tcPr>
          <w:p w14:paraId="3C6CD87A" w14:textId="77777777" w:rsidR="001A4B5E" w:rsidRDefault="001A4B5E">
            <w:pPr>
              <w:jc w:val="center"/>
              <w:rPr>
                <w:rFonts w:ascii="Montserrat" w:hAnsi="Montserrat"/>
                <w:b/>
                <w:bCs/>
              </w:rPr>
            </w:pPr>
            <w:r>
              <w:rPr>
                <w:rFonts w:ascii="Montserrat" w:hAnsi="Montserrat"/>
                <w:b/>
                <w:bCs/>
                <w:color w:val="FFFFFF"/>
              </w:rPr>
              <w:t>Products covered</w:t>
            </w:r>
          </w:p>
        </w:tc>
        <w:tc>
          <w:tcPr>
            <w:tcW w:w="496" w:type="pct"/>
            <w:tcBorders>
              <w:top w:val="single" w:sz="8" w:space="0" w:color="auto"/>
              <w:left w:val="single" w:sz="8" w:space="0" w:color="auto"/>
              <w:bottom w:val="single" w:sz="8" w:space="0" w:color="auto"/>
              <w:right w:val="single" w:sz="8" w:space="0" w:color="auto"/>
            </w:tcBorders>
            <w:shd w:val="clear" w:color="auto" w:fill="99C8CA"/>
            <w:tcMar>
              <w:top w:w="15" w:type="dxa"/>
              <w:left w:w="15" w:type="dxa"/>
              <w:bottom w:w="15" w:type="dxa"/>
              <w:right w:w="15" w:type="dxa"/>
            </w:tcMar>
            <w:vAlign w:val="center"/>
            <w:hideMark/>
          </w:tcPr>
          <w:p w14:paraId="36B9A46D" w14:textId="77777777" w:rsidR="001A4B5E" w:rsidRDefault="001A4B5E">
            <w:pPr>
              <w:jc w:val="center"/>
              <w:rPr>
                <w:rFonts w:ascii="Montserrat" w:hAnsi="Montserrat"/>
                <w:b/>
                <w:bCs/>
              </w:rPr>
            </w:pPr>
            <w:r>
              <w:rPr>
                <w:rFonts w:ascii="Montserrat" w:hAnsi="Montserrat"/>
                <w:b/>
                <w:bCs/>
                <w:color w:val="FFFFFF"/>
              </w:rPr>
              <w:t>Comment deadline</w:t>
            </w:r>
          </w:p>
        </w:tc>
        <w:tc>
          <w:tcPr>
            <w:tcW w:w="496" w:type="pct"/>
            <w:tcBorders>
              <w:top w:val="single" w:sz="8" w:space="0" w:color="auto"/>
              <w:left w:val="single" w:sz="8" w:space="0" w:color="auto"/>
              <w:bottom w:val="single" w:sz="8" w:space="0" w:color="auto"/>
              <w:right w:val="single" w:sz="8" w:space="0" w:color="auto"/>
            </w:tcBorders>
            <w:shd w:val="clear" w:color="auto" w:fill="319FA2"/>
            <w:tcMar>
              <w:top w:w="15" w:type="dxa"/>
              <w:left w:w="15" w:type="dxa"/>
              <w:bottom w:w="15" w:type="dxa"/>
              <w:right w:w="15" w:type="dxa"/>
            </w:tcMar>
            <w:vAlign w:val="center"/>
            <w:hideMark/>
          </w:tcPr>
          <w:p w14:paraId="0AE5B6DA" w14:textId="77777777" w:rsidR="001A4B5E" w:rsidRDefault="001A4B5E">
            <w:pPr>
              <w:jc w:val="center"/>
              <w:rPr>
                <w:rFonts w:ascii="Montserrat" w:hAnsi="Montserrat"/>
                <w:b/>
                <w:bCs/>
              </w:rPr>
            </w:pPr>
            <w:r>
              <w:rPr>
                <w:rFonts w:ascii="Montserrat" w:hAnsi="Montserrat"/>
                <w:b/>
                <w:bCs/>
                <w:color w:val="FFFFFF"/>
              </w:rPr>
              <w:t>Download</w:t>
            </w:r>
          </w:p>
        </w:tc>
        <w:tc>
          <w:tcPr>
            <w:tcW w:w="496" w:type="pct"/>
            <w:tcBorders>
              <w:top w:val="single" w:sz="8" w:space="0" w:color="auto"/>
              <w:left w:val="single" w:sz="8" w:space="0" w:color="auto"/>
              <w:bottom w:val="single" w:sz="8" w:space="0" w:color="auto"/>
              <w:right w:val="single" w:sz="8" w:space="0" w:color="auto"/>
            </w:tcBorders>
            <w:shd w:val="clear" w:color="auto" w:fill="DEB887"/>
            <w:tcMar>
              <w:top w:w="15" w:type="dxa"/>
              <w:left w:w="15" w:type="dxa"/>
              <w:bottom w:w="15" w:type="dxa"/>
              <w:right w:w="15" w:type="dxa"/>
            </w:tcMar>
            <w:vAlign w:val="center"/>
            <w:hideMark/>
          </w:tcPr>
          <w:p w14:paraId="29A48716" w14:textId="77777777" w:rsidR="001A4B5E" w:rsidRDefault="001A4B5E">
            <w:pPr>
              <w:jc w:val="center"/>
              <w:rPr>
                <w:rFonts w:ascii="Montserrat" w:hAnsi="Montserrat"/>
                <w:b/>
                <w:bCs/>
              </w:rPr>
            </w:pPr>
            <w:r>
              <w:rPr>
                <w:rFonts w:ascii="Montserrat" w:hAnsi="Montserrat"/>
                <w:b/>
                <w:bCs/>
                <w:color w:val="FFFFFF"/>
              </w:rPr>
              <w:t>Full text link</w:t>
            </w:r>
          </w:p>
        </w:tc>
      </w:tr>
      <w:tr w:rsidR="001A4B5E" w14:paraId="60602CCF" w14:textId="77777777" w:rsidTr="001A4B5E">
        <w:trPr>
          <w:tblCellSpacing w:w="15" w:type="dxa"/>
        </w:trPr>
        <w:tc>
          <w:tcPr>
            <w:tcW w:w="0" w:type="auto"/>
            <w:tcBorders>
              <w:top w:val="single" w:sz="8" w:space="0" w:color="auto"/>
              <w:left w:val="single" w:sz="8" w:space="0" w:color="auto"/>
              <w:bottom w:val="single" w:sz="8" w:space="0" w:color="auto"/>
              <w:right w:val="single" w:sz="8" w:space="0" w:color="auto"/>
            </w:tcBorders>
            <w:shd w:val="clear" w:color="auto" w:fill="FBC4C8"/>
            <w:tcMar>
              <w:top w:w="15" w:type="dxa"/>
              <w:left w:w="15" w:type="dxa"/>
              <w:bottom w:w="15" w:type="dxa"/>
              <w:right w:w="15" w:type="dxa"/>
            </w:tcMar>
            <w:vAlign w:val="center"/>
            <w:hideMark/>
          </w:tcPr>
          <w:p w14:paraId="3894EAB9" w14:textId="77777777" w:rsidR="001A4B5E" w:rsidRDefault="001A4B5E">
            <w:pPr>
              <w:jc w:val="center"/>
              <w:rPr>
                <w:rFonts w:ascii="Montserrat" w:hAnsi="Montserrat"/>
              </w:rPr>
            </w:pPr>
            <w:r>
              <w:rPr>
                <w:rFonts w:ascii="Montserrat" w:hAnsi="Montserrat"/>
                <w:color w:val="000000"/>
              </w:rPr>
              <w:t>New Zealand</w:t>
            </w:r>
          </w:p>
        </w:tc>
        <w:tc>
          <w:tcPr>
            <w:tcW w:w="0" w:type="auto"/>
            <w:tcBorders>
              <w:top w:val="single" w:sz="8" w:space="0" w:color="auto"/>
              <w:left w:val="single" w:sz="8" w:space="0" w:color="auto"/>
              <w:bottom w:val="single" w:sz="8" w:space="0" w:color="auto"/>
              <w:right w:val="single" w:sz="8" w:space="0" w:color="auto"/>
            </w:tcBorders>
            <w:shd w:val="clear" w:color="auto" w:fill="FBC4C8"/>
            <w:tcMar>
              <w:top w:w="15" w:type="dxa"/>
              <w:left w:w="15" w:type="dxa"/>
              <w:bottom w:w="15" w:type="dxa"/>
              <w:right w:w="15" w:type="dxa"/>
            </w:tcMar>
            <w:vAlign w:val="center"/>
            <w:hideMark/>
          </w:tcPr>
          <w:p w14:paraId="43FD9725" w14:textId="77777777" w:rsidR="001A4B5E" w:rsidRDefault="001A4B5E">
            <w:pPr>
              <w:rPr>
                <w:rFonts w:ascii="Montserrat" w:hAnsi="Montserrat"/>
              </w:rPr>
            </w:pPr>
            <w:hyperlink r:id="rId23" w:history="1">
              <w:r>
                <w:rPr>
                  <w:rStyle w:val="Strong"/>
                  <w:rFonts w:ascii="Montserrat" w:hAnsi="Montserrat"/>
                  <w:color w:val="0000FF"/>
                  <w:u w:val="single"/>
                </w:rPr>
                <w:t>G/SPS/N/NZL/760</w:t>
              </w:r>
            </w:hyperlink>
          </w:p>
          <w:p w14:paraId="729C3B68" w14:textId="77777777" w:rsidR="001A4B5E" w:rsidRDefault="001A4B5E">
            <w:pPr>
              <w:rPr>
                <w:rFonts w:ascii="Montserrat" w:hAnsi="Montserrat"/>
              </w:rPr>
            </w:pPr>
            <w:r>
              <w:rPr>
                <w:rStyle w:val="Strong"/>
                <w:rFonts w:ascii="Montserrat" w:hAnsi="Montserrat"/>
                <w:color w:val="000000"/>
              </w:rPr>
              <w:t>Emergency amendments to Import Health Standard 155.02.06: Importation of Nursery Stock</w:t>
            </w:r>
          </w:p>
          <w:p w14:paraId="6EA0043B" w14:textId="77777777" w:rsidR="001A4B5E" w:rsidRDefault="001A4B5E">
            <w:pPr>
              <w:rPr>
                <w:rFonts w:ascii="Montserrat" w:hAnsi="Montserrat"/>
              </w:rPr>
            </w:pPr>
            <w:r>
              <w:rPr>
                <w:rFonts w:ascii="Montserrat" w:hAnsi="Montserrat"/>
                <w:color w:val="000000"/>
              </w:rPr>
              <w:t xml:space="preserve"> This standard describes the import specifications and entry conditions for nursery stock (whole plants, cuttings, </w:t>
            </w:r>
            <w:proofErr w:type="gramStart"/>
            <w:r>
              <w:rPr>
                <w:rFonts w:ascii="Montserrat" w:hAnsi="Montserrat"/>
                <w:color w:val="000000"/>
              </w:rPr>
              <w:t>bulbs</w:t>
            </w:r>
            <w:proofErr w:type="gramEnd"/>
            <w:r>
              <w:rPr>
                <w:rFonts w:ascii="Montserrat" w:hAnsi="Montserrat"/>
                <w:color w:val="000000"/>
              </w:rPr>
              <w:t xml:space="preserve"> and tissue culture) imported into New Zealand.</w:t>
            </w:r>
          </w:p>
        </w:tc>
        <w:tc>
          <w:tcPr>
            <w:tcW w:w="0" w:type="auto"/>
            <w:tcBorders>
              <w:top w:val="single" w:sz="8" w:space="0" w:color="auto"/>
              <w:left w:val="single" w:sz="8" w:space="0" w:color="auto"/>
              <w:bottom w:val="single" w:sz="8" w:space="0" w:color="auto"/>
              <w:right w:val="single" w:sz="8" w:space="0" w:color="auto"/>
            </w:tcBorders>
            <w:shd w:val="clear" w:color="auto" w:fill="FBC4C8"/>
            <w:tcMar>
              <w:top w:w="15" w:type="dxa"/>
              <w:left w:w="15" w:type="dxa"/>
              <w:bottom w:w="15" w:type="dxa"/>
              <w:right w:w="15" w:type="dxa"/>
            </w:tcMar>
            <w:vAlign w:val="center"/>
            <w:hideMark/>
          </w:tcPr>
          <w:p w14:paraId="0BCF4A97" w14:textId="77777777" w:rsidR="001A4B5E" w:rsidRDefault="001A4B5E">
            <w:pPr>
              <w:rPr>
                <w:rFonts w:ascii="Montserrat" w:hAnsi="Montserrat"/>
              </w:rPr>
            </w:pPr>
            <w:r>
              <w:rPr>
                <w:rStyle w:val="Strong"/>
                <w:rFonts w:ascii="Montserrat" w:hAnsi="Montserrat"/>
                <w:color w:val="000000"/>
              </w:rPr>
              <w:t xml:space="preserve">Description: </w:t>
            </w:r>
            <w:r>
              <w:rPr>
                <w:rFonts w:ascii="Montserrat" w:hAnsi="Montserrat"/>
                <w:color w:val="000000"/>
              </w:rPr>
              <w:t>Nursery stock (whole plants, cuttings, and tissue ...</w:t>
            </w:r>
          </w:p>
        </w:tc>
        <w:tc>
          <w:tcPr>
            <w:tcW w:w="0" w:type="auto"/>
            <w:tcBorders>
              <w:top w:val="single" w:sz="8" w:space="0" w:color="auto"/>
              <w:left w:val="single" w:sz="8" w:space="0" w:color="auto"/>
              <w:bottom w:val="single" w:sz="8" w:space="0" w:color="auto"/>
              <w:right w:val="single" w:sz="8" w:space="0" w:color="auto"/>
            </w:tcBorders>
            <w:shd w:val="clear" w:color="auto" w:fill="FBC4C8"/>
            <w:tcMar>
              <w:top w:w="15" w:type="dxa"/>
              <w:left w:w="15" w:type="dxa"/>
              <w:bottom w:w="15" w:type="dxa"/>
              <w:right w:w="15" w:type="dxa"/>
            </w:tcMar>
            <w:vAlign w:val="center"/>
            <w:hideMark/>
          </w:tcPr>
          <w:p w14:paraId="2A6D3FC6" w14:textId="77777777" w:rsidR="001A4B5E" w:rsidRDefault="001A4B5E">
            <w:pPr>
              <w:rPr>
                <w:rFonts w:ascii="Montserrat" w:hAnsi="Montserrat"/>
              </w:rPr>
            </w:pPr>
          </w:p>
        </w:tc>
        <w:tc>
          <w:tcPr>
            <w:tcW w:w="0" w:type="auto"/>
            <w:tcBorders>
              <w:top w:val="single" w:sz="8" w:space="0" w:color="auto"/>
              <w:left w:val="single" w:sz="8" w:space="0" w:color="auto"/>
              <w:bottom w:val="single" w:sz="8" w:space="0" w:color="auto"/>
              <w:right w:val="single" w:sz="8" w:space="0" w:color="auto"/>
            </w:tcBorders>
            <w:shd w:val="clear" w:color="auto" w:fill="FBC4C8"/>
            <w:tcMar>
              <w:top w:w="15" w:type="dxa"/>
              <w:left w:w="15" w:type="dxa"/>
              <w:bottom w:w="15" w:type="dxa"/>
              <w:right w:w="15" w:type="dxa"/>
            </w:tcMar>
            <w:vAlign w:val="center"/>
            <w:hideMark/>
          </w:tcPr>
          <w:p w14:paraId="3C345C42" w14:textId="77777777" w:rsidR="001A4B5E" w:rsidRDefault="001A4B5E">
            <w:pPr>
              <w:jc w:val="center"/>
              <w:rPr>
                <w:rFonts w:ascii="Montserrat" w:hAnsi="Montserrat" w:cs="Calibri"/>
                <w:sz w:val="24"/>
                <w:szCs w:val="24"/>
              </w:rPr>
            </w:pPr>
            <w:hyperlink r:id="rId24" w:history="1">
              <w:r>
                <w:rPr>
                  <w:rStyle w:val="Hyperlink"/>
                </w:rPr>
                <w:t>En</w:t>
              </w:r>
            </w:hyperlink>
          </w:p>
        </w:tc>
        <w:tc>
          <w:tcPr>
            <w:tcW w:w="0" w:type="auto"/>
            <w:tcBorders>
              <w:top w:val="single" w:sz="8" w:space="0" w:color="auto"/>
              <w:left w:val="single" w:sz="8" w:space="0" w:color="auto"/>
              <w:bottom w:val="single" w:sz="8" w:space="0" w:color="auto"/>
              <w:right w:val="single" w:sz="8" w:space="0" w:color="auto"/>
            </w:tcBorders>
            <w:shd w:val="clear" w:color="auto" w:fill="FBC4C8"/>
            <w:tcMar>
              <w:top w:w="15" w:type="dxa"/>
              <w:left w:w="15" w:type="dxa"/>
              <w:bottom w:w="15" w:type="dxa"/>
              <w:right w:w="15" w:type="dxa"/>
            </w:tcMar>
            <w:vAlign w:val="center"/>
            <w:hideMark/>
          </w:tcPr>
          <w:p w14:paraId="3FC414D6" w14:textId="77777777" w:rsidR="001A4B5E" w:rsidRDefault="001A4B5E">
            <w:pPr>
              <w:rPr>
                <w:rFonts w:ascii="Montserrat" w:hAnsi="Montserrat" w:cs="Calibri"/>
                <w:sz w:val="24"/>
                <w:szCs w:val="24"/>
              </w:rPr>
            </w:pPr>
          </w:p>
        </w:tc>
      </w:tr>
    </w:tbl>
    <w:p w14:paraId="07C75553" w14:textId="77777777" w:rsidR="001A4B5E" w:rsidRDefault="001A4B5E"/>
    <w:tbl>
      <w:tblPr>
        <w:tblW w:w="5000" w:type="pct"/>
        <w:tblCellSpacing w:w="15" w:type="dxa"/>
        <w:tblCellMar>
          <w:left w:w="0" w:type="dxa"/>
          <w:right w:w="0" w:type="dxa"/>
        </w:tblCellMar>
        <w:tblLook w:val="04A0" w:firstRow="1" w:lastRow="0" w:firstColumn="1" w:lastColumn="0" w:noHBand="0" w:noVBand="1"/>
      </w:tblPr>
      <w:tblGrid>
        <w:gridCol w:w="1419"/>
        <w:gridCol w:w="5519"/>
        <w:gridCol w:w="2776"/>
        <w:gridCol w:w="1403"/>
        <w:gridCol w:w="1403"/>
        <w:gridCol w:w="1418"/>
      </w:tblGrid>
      <w:tr w:rsidR="001A4B5E" w14:paraId="25255848" w14:textId="77777777" w:rsidTr="001A4B5E">
        <w:trPr>
          <w:tblHeader/>
          <w:tblCellSpacing w:w="15" w:type="dxa"/>
        </w:trPr>
        <w:tc>
          <w:tcPr>
            <w:tcW w:w="496" w:type="pct"/>
            <w:tcBorders>
              <w:top w:val="single" w:sz="8" w:space="0" w:color="auto"/>
              <w:left w:val="single" w:sz="8" w:space="0" w:color="auto"/>
              <w:bottom w:val="single" w:sz="8" w:space="0" w:color="auto"/>
              <w:right w:val="single" w:sz="8" w:space="0" w:color="auto"/>
            </w:tcBorders>
            <w:shd w:val="clear" w:color="auto" w:fill="B9202C"/>
            <w:tcMar>
              <w:top w:w="15" w:type="dxa"/>
              <w:left w:w="15" w:type="dxa"/>
              <w:bottom w:w="15" w:type="dxa"/>
              <w:right w:w="15" w:type="dxa"/>
            </w:tcMar>
            <w:vAlign w:val="center"/>
            <w:hideMark/>
          </w:tcPr>
          <w:p w14:paraId="43FA2B03" w14:textId="77777777" w:rsidR="001A4B5E" w:rsidRDefault="001A4B5E">
            <w:pPr>
              <w:jc w:val="center"/>
              <w:rPr>
                <w:rFonts w:ascii="Montserrat" w:hAnsi="Montserrat"/>
                <w:b/>
                <w:bCs/>
                <w:sz w:val="24"/>
                <w:szCs w:val="24"/>
              </w:rPr>
            </w:pPr>
            <w:r>
              <w:rPr>
                <w:rFonts w:ascii="Montserrat" w:hAnsi="Montserrat"/>
                <w:b/>
                <w:bCs/>
                <w:color w:val="FFFFFF"/>
                <w:sz w:val="24"/>
                <w:szCs w:val="24"/>
              </w:rPr>
              <w:lastRenderedPageBreak/>
              <w:t>Notifying Member</w:t>
            </w:r>
          </w:p>
        </w:tc>
        <w:tc>
          <w:tcPr>
            <w:tcW w:w="1982" w:type="pct"/>
            <w:tcBorders>
              <w:top w:val="single" w:sz="8" w:space="0" w:color="auto"/>
              <w:left w:val="single" w:sz="8" w:space="0" w:color="auto"/>
              <w:bottom w:val="single" w:sz="8" w:space="0" w:color="auto"/>
              <w:right w:val="single" w:sz="8" w:space="0" w:color="auto"/>
            </w:tcBorders>
            <w:shd w:val="clear" w:color="auto" w:fill="E5594F"/>
            <w:tcMar>
              <w:top w:w="15" w:type="dxa"/>
              <w:left w:w="15" w:type="dxa"/>
              <w:bottom w:w="15" w:type="dxa"/>
              <w:right w:w="15" w:type="dxa"/>
            </w:tcMar>
            <w:vAlign w:val="center"/>
            <w:hideMark/>
          </w:tcPr>
          <w:p w14:paraId="6F50F358" w14:textId="77777777" w:rsidR="001A4B5E" w:rsidRDefault="001A4B5E">
            <w:pPr>
              <w:jc w:val="center"/>
              <w:rPr>
                <w:rFonts w:ascii="Montserrat" w:hAnsi="Montserrat"/>
                <w:b/>
                <w:bCs/>
                <w:sz w:val="24"/>
                <w:szCs w:val="24"/>
              </w:rPr>
            </w:pPr>
            <w:r>
              <w:rPr>
                <w:rFonts w:ascii="Montserrat" w:hAnsi="Montserrat"/>
                <w:b/>
                <w:bCs/>
                <w:color w:val="FFFFFF"/>
                <w:sz w:val="24"/>
                <w:szCs w:val="24"/>
              </w:rPr>
              <w:t xml:space="preserve">Symbol and title </w:t>
            </w:r>
          </w:p>
        </w:tc>
        <w:tc>
          <w:tcPr>
            <w:tcW w:w="992" w:type="pct"/>
            <w:tcBorders>
              <w:top w:val="single" w:sz="8" w:space="0" w:color="auto"/>
              <w:left w:val="single" w:sz="8" w:space="0" w:color="auto"/>
              <w:bottom w:val="single" w:sz="8" w:space="0" w:color="auto"/>
              <w:right w:val="single" w:sz="8" w:space="0" w:color="auto"/>
            </w:tcBorders>
            <w:shd w:val="clear" w:color="auto" w:fill="F5C53E"/>
            <w:tcMar>
              <w:top w:w="15" w:type="dxa"/>
              <w:left w:w="15" w:type="dxa"/>
              <w:bottom w:w="15" w:type="dxa"/>
              <w:right w:w="15" w:type="dxa"/>
            </w:tcMar>
            <w:vAlign w:val="center"/>
            <w:hideMark/>
          </w:tcPr>
          <w:p w14:paraId="0F946E55" w14:textId="77777777" w:rsidR="001A4B5E" w:rsidRDefault="001A4B5E">
            <w:pPr>
              <w:jc w:val="center"/>
              <w:rPr>
                <w:rFonts w:ascii="Montserrat" w:hAnsi="Montserrat"/>
                <w:b/>
                <w:bCs/>
                <w:sz w:val="24"/>
                <w:szCs w:val="24"/>
              </w:rPr>
            </w:pPr>
            <w:r>
              <w:rPr>
                <w:rFonts w:ascii="Montserrat" w:hAnsi="Montserrat"/>
                <w:b/>
                <w:bCs/>
                <w:color w:val="FFFFFF"/>
                <w:sz w:val="24"/>
                <w:szCs w:val="24"/>
              </w:rPr>
              <w:t>Products covered</w:t>
            </w:r>
          </w:p>
        </w:tc>
        <w:tc>
          <w:tcPr>
            <w:tcW w:w="496" w:type="pct"/>
            <w:tcBorders>
              <w:top w:val="single" w:sz="8" w:space="0" w:color="auto"/>
              <w:left w:val="single" w:sz="8" w:space="0" w:color="auto"/>
              <w:bottom w:val="single" w:sz="8" w:space="0" w:color="auto"/>
              <w:right w:val="single" w:sz="8" w:space="0" w:color="auto"/>
            </w:tcBorders>
            <w:shd w:val="clear" w:color="auto" w:fill="99C8CA"/>
            <w:tcMar>
              <w:top w:w="15" w:type="dxa"/>
              <w:left w:w="15" w:type="dxa"/>
              <w:bottom w:w="15" w:type="dxa"/>
              <w:right w:w="15" w:type="dxa"/>
            </w:tcMar>
            <w:vAlign w:val="center"/>
            <w:hideMark/>
          </w:tcPr>
          <w:p w14:paraId="4C5973FE" w14:textId="77777777" w:rsidR="001A4B5E" w:rsidRDefault="001A4B5E">
            <w:pPr>
              <w:jc w:val="center"/>
              <w:rPr>
                <w:rFonts w:ascii="Montserrat" w:hAnsi="Montserrat"/>
                <w:b/>
                <w:bCs/>
                <w:sz w:val="24"/>
                <w:szCs w:val="24"/>
              </w:rPr>
            </w:pPr>
            <w:r>
              <w:rPr>
                <w:rFonts w:ascii="Montserrat" w:hAnsi="Montserrat"/>
                <w:b/>
                <w:bCs/>
                <w:color w:val="FFFFFF"/>
                <w:sz w:val="24"/>
                <w:szCs w:val="24"/>
              </w:rPr>
              <w:t>Comment deadline</w:t>
            </w:r>
          </w:p>
        </w:tc>
        <w:tc>
          <w:tcPr>
            <w:tcW w:w="496" w:type="pct"/>
            <w:tcBorders>
              <w:top w:val="single" w:sz="8" w:space="0" w:color="auto"/>
              <w:left w:val="single" w:sz="8" w:space="0" w:color="auto"/>
              <w:bottom w:val="single" w:sz="8" w:space="0" w:color="auto"/>
              <w:right w:val="single" w:sz="8" w:space="0" w:color="auto"/>
            </w:tcBorders>
            <w:shd w:val="clear" w:color="auto" w:fill="319FA2"/>
            <w:tcMar>
              <w:top w:w="15" w:type="dxa"/>
              <w:left w:w="15" w:type="dxa"/>
              <w:bottom w:w="15" w:type="dxa"/>
              <w:right w:w="15" w:type="dxa"/>
            </w:tcMar>
            <w:vAlign w:val="center"/>
            <w:hideMark/>
          </w:tcPr>
          <w:p w14:paraId="1EC3AB32" w14:textId="77777777" w:rsidR="001A4B5E" w:rsidRDefault="001A4B5E">
            <w:pPr>
              <w:jc w:val="center"/>
              <w:rPr>
                <w:rFonts w:ascii="Montserrat" w:hAnsi="Montserrat"/>
                <w:b/>
                <w:bCs/>
                <w:sz w:val="24"/>
                <w:szCs w:val="24"/>
              </w:rPr>
            </w:pPr>
            <w:r>
              <w:rPr>
                <w:rFonts w:ascii="Montserrat" w:hAnsi="Montserrat"/>
                <w:b/>
                <w:bCs/>
                <w:color w:val="FFFFFF"/>
                <w:sz w:val="24"/>
                <w:szCs w:val="24"/>
              </w:rPr>
              <w:t>Download</w:t>
            </w:r>
          </w:p>
        </w:tc>
        <w:tc>
          <w:tcPr>
            <w:tcW w:w="496" w:type="pct"/>
            <w:tcBorders>
              <w:top w:val="single" w:sz="8" w:space="0" w:color="auto"/>
              <w:left w:val="single" w:sz="8" w:space="0" w:color="auto"/>
              <w:bottom w:val="single" w:sz="8" w:space="0" w:color="auto"/>
              <w:right w:val="single" w:sz="8" w:space="0" w:color="auto"/>
            </w:tcBorders>
            <w:shd w:val="clear" w:color="auto" w:fill="DEB887"/>
            <w:tcMar>
              <w:top w:w="15" w:type="dxa"/>
              <w:left w:w="15" w:type="dxa"/>
              <w:bottom w:w="15" w:type="dxa"/>
              <w:right w:w="15" w:type="dxa"/>
            </w:tcMar>
            <w:vAlign w:val="center"/>
            <w:hideMark/>
          </w:tcPr>
          <w:p w14:paraId="538B616C" w14:textId="77777777" w:rsidR="001A4B5E" w:rsidRDefault="001A4B5E">
            <w:pPr>
              <w:jc w:val="center"/>
              <w:rPr>
                <w:rFonts w:ascii="Montserrat" w:hAnsi="Montserrat"/>
                <w:b/>
                <w:bCs/>
                <w:sz w:val="24"/>
                <w:szCs w:val="24"/>
              </w:rPr>
            </w:pPr>
            <w:r>
              <w:rPr>
                <w:rFonts w:ascii="Montserrat" w:hAnsi="Montserrat"/>
                <w:b/>
                <w:bCs/>
                <w:color w:val="FFFFFF"/>
                <w:sz w:val="24"/>
                <w:szCs w:val="24"/>
              </w:rPr>
              <w:t>Full text link</w:t>
            </w:r>
          </w:p>
        </w:tc>
      </w:tr>
      <w:tr w:rsidR="001A4B5E" w14:paraId="55E57A16" w14:textId="77777777" w:rsidTr="001A4B5E">
        <w:trPr>
          <w:tblCellSpacing w:w="15" w:type="dxa"/>
        </w:trPr>
        <w:tc>
          <w:tcPr>
            <w:tcW w:w="0" w:type="auto"/>
            <w:tcBorders>
              <w:top w:val="single" w:sz="8" w:space="0" w:color="auto"/>
              <w:left w:val="single" w:sz="8" w:space="0" w:color="auto"/>
              <w:bottom w:val="single" w:sz="8" w:space="0" w:color="auto"/>
              <w:right w:val="single" w:sz="8" w:space="0" w:color="auto"/>
            </w:tcBorders>
            <w:shd w:val="clear" w:color="auto" w:fill="FBC4C8"/>
            <w:tcMar>
              <w:top w:w="15" w:type="dxa"/>
              <w:left w:w="15" w:type="dxa"/>
              <w:bottom w:w="15" w:type="dxa"/>
              <w:right w:w="15" w:type="dxa"/>
            </w:tcMar>
            <w:vAlign w:val="center"/>
            <w:hideMark/>
          </w:tcPr>
          <w:p w14:paraId="24B89926" w14:textId="77777777" w:rsidR="001A4B5E" w:rsidRDefault="001A4B5E">
            <w:pPr>
              <w:jc w:val="center"/>
              <w:rPr>
                <w:rFonts w:ascii="Montserrat" w:hAnsi="Montserrat"/>
                <w:sz w:val="24"/>
                <w:szCs w:val="24"/>
              </w:rPr>
            </w:pPr>
            <w:r>
              <w:rPr>
                <w:rFonts w:ascii="Montserrat" w:hAnsi="Montserrat"/>
                <w:color w:val="000000"/>
                <w:sz w:val="24"/>
                <w:szCs w:val="24"/>
              </w:rPr>
              <w:t>Ukraine</w:t>
            </w:r>
          </w:p>
        </w:tc>
        <w:tc>
          <w:tcPr>
            <w:tcW w:w="0" w:type="auto"/>
            <w:tcBorders>
              <w:top w:val="single" w:sz="8" w:space="0" w:color="auto"/>
              <w:left w:val="single" w:sz="8" w:space="0" w:color="auto"/>
              <w:bottom w:val="single" w:sz="8" w:space="0" w:color="auto"/>
              <w:right w:val="single" w:sz="8" w:space="0" w:color="auto"/>
            </w:tcBorders>
            <w:shd w:val="clear" w:color="auto" w:fill="FBC4C8"/>
            <w:tcMar>
              <w:top w:w="15" w:type="dxa"/>
              <w:left w:w="15" w:type="dxa"/>
              <w:bottom w:w="15" w:type="dxa"/>
              <w:right w:w="15" w:type="dxa"/>
            </w:tcMar>
            <w:vAlign w:val="center"/>
            <w:hideMark/>
          </w:tcPr>
          <w:p w14:paraId="58D81C39" w14:textId="77777777" w:rsidR="001A4B5E" w:rsidRDefault="001A4B5E">
            <w:pPr>
              <w:rPr>
                <w:rFonts w:ascii="Montserrat" w:hAnsi="Montserrat"/>
                <w:sz w:val="24"/>
                <w:szCs w:val="24"/>
              </w:rPr>
            </w:pPr>
            <w:hyperlink r:id="rId25" w:history="1">
              <w:r>
                <w:rPr>
                  <w:rStyle w:val="Hyperlink"/>
                  <w:rFonts w:ascii="Montserrat" w:hAnsi="Montserrat"/>
                  <w:b/>
                  <w:bCs/>
                  <w:sz w:val="24"/>
                  <w:szCs w:val="24"/>
                </w:rPr>
                <w:t>G/SPS/N/UKR/216/Add.1</w:t>
              </w:r>
            </w:hyperlink>
          </w:p>
          <w:p w14:paraId="75BF933E" w14:textId="77777777" w:rsidR="001A4B5E" w:rsidRDefault="001A4B5E">
            <w:pPr>
              <w:rPr>
                <w:rFonts w:ascii="Montserrat" w:hAnsi="Montserrat"/>
                <w:sz w:val="24"/>
                <w:szCs w:val="24"/>
              </w:rPr>
            </w:pPr>
            <w:r>
              <w:rPr>
                <w:rFonts w:ascii="Montserrat" w:hAnsi="Montserrat"/>
                <w:b/>
                <w:bCs/>
                <w:color w:val="000000"/>
                <w:sz w:val="24"/>
                <w:szCs w:val="24"/>
              </w:rPr>
              <w:t>Draft Resolution of the Cabinet of Ministers of Ukraine "On Amendments to the Resolution of the Cabinet of Ministers of Ukraine No. 398 of 1 April 202...</w:t>
            </w:r>
          </w:p>
          <w:p w14:paraId="518097E0" w14:textId="77777777" w:rsidR="001A4B5E" w:rsidRDefault="001A4B5E">
            <w:pPr>
              <w:rPr>
                <w:rFonts w:ascii="Montserrat" w:hAnsi="Montserrat"/>
                <w:sz w:val="24"/>
                <w:szCs w:val="24"/>
              </w:rPr>
            </w:pPr>
            <w:r>
              <w:rPr>
                <w:rFonts w:ascii="Montserrat" w:hAnsi="Montserrat"/>
                <w:color w:val="000000"/>
                <w:sz w:val="24"/>
                <w:szCs w:val="24"/>
              </w:rPr>
              <w:t>Ukraine notifies that the draft Resolution was adopted as the Resolution of the Cabinet of Ministers of Ukraine No. 22 "On Amendments to the Resolution of the Cabinet of Ministers of Ukraine No. 398 of 1 April 2022" of 9 January 2024. The Resolution...</w:t>
            </w:r>
          </w:p>
        </w:tc>
        <w:tc>
          <w:tcPr>
            <w:tcW w:w="0" w:type="auto"/>
            <w:tcBorders>
              <w:top w:val="single" w:sz="8" w:space="0" w:color="auto"/>
              <w:left w:val="single" w:sz="8" w:space="0" w:color="auto"/>
              <w:bottom w:val="single" w:sz="8" w:space="0" w:color="auto"/>
              <w:right w:val="single" w:sz="8" w:space="0" w:color="auto"/>
            </w:tcBorders>
            <w:shd w:val="clear" w:color="auto" w:fill="FBC4C8"/>
            <w:tcMar>
              <w:top w:w="15" w:type="dxa"/>
              <w:left w:w="15" w:type="dxa"/>
              <w:bottom w:w="15" w:type="dxa"/>
              <w:right w:w="15" w:type="dxa"/>
            </w:tcMar>
            <w:vAlign w:val="center"/>
            <w:hideMark/>
          </w:tcPr>
          <w:p w14:paraId="4D4F4B02" w14:textId="77777777" w:rsidR="001A4B5E" w:rsidRDefault="001A4B5E">
            <w:pPr>
              <w:rPr>
                <w:rFonts w:ascii="Montserrat" w:hAnsi="Montserrat"/>
                <w:sz w:val="24"/>
                <w:szCs w:val="24"/>
              </w:rPr>
            </w:pPr>
            <w:r>
              <w:rPr>
                <w:rFonts w:ascii="Montserrat" w:hAnsi="Montserrat"/>
                <w:b/>
                <w:bCs/>
                <w:color w:val="000000"/>
                <w:sz w:val="24"/>
                <w:szCs w:val="24"/>
              </w:rPr>
              <w:t xml:space="preserve">Description: </w:t>
            </w:r>
            <w:r>
              <w:rPr>
                <w:rFonts w:ascii="Montserrat" w:hAnsi="Montserrat"/>
                <w:color w:val="000000"/>
                <w:sz w:val="24"/>
                <w:szCs w:val="24"/>
              </w:rPr>
              <w:t>Agricultural products of plant origin</w:t>
            </w:r>
          </w:p>
        </w:tc>
        <w:tc>
          <w:tcPr>
            <w:tcW w:w="0" w:type="auto"/>
            <w:tcBorders>
              <w:top w:val="single" w:sz="8" w:space="0" w:color="auto"/>
              <w:left w:val="single" w:sz="8" w:space="0" w:color="auto"/>
              <w:bottom w:val="single" w:sz="8" w:space="0" w:color="auto"/>
              <w:right w:val="single" w:sz="8" w:space="0" w:color="auto"/>
            </w:tcBorders>
            <w:shd w:val="clear" w:color="auto" w:fill="FBC4C8"/>
            <w:tcMar>
              <w:top w:w="15" w:type="dxa"/>
              <w:left w:w="15" w:type="dxa"/>
              <w:bottom w:w="15" w:type="dxa"/>
              <w:right w:w="15" w:type="dxa"/>
            </w:tcMar>
            <w:vAlign w:val="center"/>
            <w:hideMark/>
          </w:tcPr>
          <w:p w14:paraId="75FD755F" w14:textId="77777777" w:rsidR="001A4B5E" w:rsidRDefault="001A4B5E">
            <w:pPr>
              <w:rPr>
                <w:rFonts w:ascii="Montserrat" w:hAnsi="Montserrat"/>
                <w:sz w:val="24"/>
                <w:szCs w:val="24"/>
              </w:rPr>
            </w:pPr>
          </w:p>
        </w:tc>
        <w:tc>
          <w:tcPr>
            <w:tcW w:w="0" w:type="auto"/>
            <w:tcBorders>
              <w:top w:val="single" w:sz="8" w:space="0" w:color="auto"/>
              <w:left w:val="single" w:sz="8" w:space="0" w:color="auto"/>
              <w:bottom w:val="single" w:sz="8" w:space="0" w:color="auto"/>
              <w:right w:val="single" w:sz="8" w:space="0" w:color="auto"/>
            </w:tcBorders>
            <w:shd w:val="clear" w:color="auto" w:fill="FBC4C8"/>
            <w:tcMar>
              <w:top w:w="15" w:type="dxa"/>
              <w:left w:w="15" w:type="dxa"/>
              <w:bottom w:w="15" w:type="dxa"/>
              <w:right w:w="15" w:type="dxa"/>
            </w:tcMar>
            <w:vAlign w:val="center"/>
            <w:hideMark/>
          </w:tcPr>
          <w:p w14:paraId="178CC210" w14:textId="77777777" w:rsidR="001A4B5E" w:rsidRDefault="001A4B5E">
            <w:pPr>
              <w:jc w:val="center"/>
              <w:rPr>
                <w:rFonts w:ascii="Montserrat" w:hAnsi="Montserrat"/>
                <w:sz w:val="24"/>
                <w:szCs w:val="24"/>
              </w:rPr>
            </w:pPr>
            <w:hyperlink r:id="rId26" w:history="1">
              <w:r>
                <w:rPr>
                  <w:rStyle w:val="Hyperlink"/>
                  <w:rFonts w:ascii="Montserrat" w:hAnsi="Montserrat"/>
                  <w:sz w:val="24"/>
                  <w:szCs w:val="24"/>
                </w:rPr>
                <w:t>En</w:t>
              </w:r>
            </w:hyperlink>
          </w:p>
        </w:tc>
        <w:tc>
          <w:tcPr>
            <w:tcW w:w="0" w:type="auto"/>
            <w:tcBorders>
              <w:top w:val="single" w:sz="8" w:space="0" w:color="auto"/>
              <w:left w:val="single" w:sz="8" w:space="0" w:color="auto"/>
              <w:bottom w:val="single" w:sz="8" w:space="0" w:color="auto"/>
              <w:right w:val="single" w:sz="8" w:space="0" w:color="auto"/>
            </w:tcBorders>
            <w:shd w:val="clear" w:color="auto" w:fill="FBC4C8"/>
            <w:tcMar>
              <w:top w:w="15" w:type="dxa"/>
              <w:left w:w="15" w:type="dxa"/>
              <w:bottom w:w="15" w:type="dxa"/>
              <w:right w:w="15" w:type="dxa"/>
            </w:tcMar>
            <w:vAlign w:val="center"/>
            <w:hideMark/>
          </w:tcPr>
          <w:p w14:paraId="0DFD9FBB" w14:textId="77777777" w:rsidR="001A4B5E" w:rsidRDefault="001A4B5E">
            <w:pPr>
              <w:jc w:val="center"/>
              <w:rPr>
                <w:rFonts w:ascii="Montserrat" w:hAnsi="Montserrat"/>
                <w:sz w:val="24"/>
                <w:szCs w:val="24"/>
              </w:rPr>
            </w:pPr>
            <w:hyperlink r:id="rId27" w:history="1">
              <w:r>
                <w:rPr>
                  <w:rStyle w:val="Hyperlink"/>
                  <w:rFonts w:ascii="Montserrat" w:hAnsi="Montserrat"/>
                  <w:sz w:val="24"/>
                  <w:szCs w:val="24"/>
                </w:rPr>
                <w:t>Notified document (1)</w:t>
              </w:r>
            </w:hyperlink>
            <w:r>
              <w:rPr>
                <w:rFonts w:ascii="Montserrat" w:hAnsi="Montserrat"/>
                <w:color w:val="000000"/>
                <w:sz w:val="24"/>
                <w:szCs w:val="24"/>
              </w:rPr>
              <w:br/>
            </w:r>
            <w:hyperlink r:id="rId28" w:history="1">
              <w:r>
                <w:rPr>
                  <w:rStyle w:val="Hyperlink"/>
                  <w:rFonts w:ascii="Montserrat" w:hAnsi="Montserrat"/>
                  <w:sz w:val="24"/>
                  <w:szCs w:val="24"/>
                </w:rPr>
                <w:t>Notified document (2)</w:t>
              </w:r>
            </w:hyperlink>
          </w:p>
        </w:tc>
      </w:tr>
    </w:tbl>
    <w:p w14:paraId="7D789BE7" w14:textId="77777777" w:rsidR="001A4B5E" w:rsidRDefault="001A4B5E"/>
    <w:tbl>
      <w:tblPr>
        <w:tblW w:w="5000" w:type="pct"/>
        <w:tblCellSpacing w:w="15" w:type="dxa"/>
        <w:tblCellMar>
          <w:left w:w="0" w:type="dxa"/>
          <w:right w:w="0" w:type="dxa"/>
        </w:tblCellMar>
        <w:tblLook w:val="04A0" w:firstRow="1" w:lastRow="0" w:firstColumn="1" w:lastColumn="0" w:noHBand="0" w:noVBand="1"/>
      </w:tblPr>
      <w:tblGrid>
        <w:gridCol w:w="1417"/>
        <w:gridCol w:w="5521"/>
        <w:gridCol w:w="2776"/>
        <w:gridCol w:w="1403"/>
        <w:gridCol w:w="1403"/>
        <w:gridCol w:w="1418"/>
      </w:tblGrid>
      <w:tr w:rsidR="001A4B5E" w14:paraId="3007B381" w14:textId="77777777" w:rsidTr="001A4B5E">
        <w:trPr>
          <w:tblHeader/>
          <w:tblCellSpacing w:w="15" w:type="dxa"/>
        </w:trPr>
        <w:tc>
          <w:tcPr>
            <w:tcW w:w="500" w:type="pct"/>
            <w:tcBorders>
              <w:top w:val="single" w:sz="8" w:space="0" w:color="auto"/>
              <w:left w:val="single" w:sz="8" w:space="0" w:color="auto"/>
              <w:bottom w:val="single" w:sz="8" w:space="0" w:color="auto"/>
              <w:right w:val="single" w:sz="8" w:space="0" w:color="auto"/>
            </w:tcBorders>
            <w:shd w:val="clear" w:color="auto" w:fill="B9202C"/>
            <w:tcMar>
              <w:top w:w="15" w:type="dxa"/>
              <w:left w:w="15" w:type="dxa"/>
              <w:bottom w:w="15" w:type="dxa"/>
              <w:right w:w="15" w:type="dxa"/>
            </w:tcMar>
            <w:vAlign w:val="center"/>
            <w:hideMark/>
          </w:tcPr>
          <w:p w14:paraId="797C051F" w14:textId="77777777" w:rsidR="001A4B5E" w:rsidRDefault="001A4B5E">
            <w:pPr>
              <w:jc w:val="center"/>
              <w:rPr>
                <w:rFonts w:ascii="Montserrat" w:hAnsi="Montserrat"/>
                <w:b/>
                <w:bCs/>
              </w:rPr>
            </w:pPr>
            <w:r>
              <w:rPr>
                <w:rFonts w:ascii="Montserrat" w:hAnsi="Montserrat"/>
                <w:b/>
                <w:bCs/>
                <w:color w:val="FFFFFF"/>
              </w:rPr>
              <w:t>Notifying Member</w:t>
            </w:r>
          </w:p>
        </w:tc>
        <w:tc>
          <w:tcPr>
            <w:tcW w:w="2000" w:type="pct"/>
            <w:tcBorders>
              <w:top w:val="single" w:sz="8" w:space="0" w:color="auto"/>
              <w:left w:val="single" w:sz="8" w:space="0" w:color="auto"/>
              <w:bottom w:val="single" w:sz="8" w:space="0" w:color="auto"/>
              <w:right w:val="single" w:sz="8" w:space="0" w:color="auto"/>
            </w:tcBorders>
            <w:shd w:val="clear" w:color="auto" w:fill="E5594F"/>
            <w:tcMar>
              <w:top w:w="15" w:type="dxa"/>
              <w:left w:w="15" w:type="dxa"/>
              <w:bottom w:w="15" w:type="dxa"/>
              <w:right w:w="15" w:type="dxa"/>
            </w:tcMar>
            <w:vAlign w:val="center"/>
            <w:hideMark/>
          </w:tcPr>
          <w:p w14:paraId="25DD7F4F" w14:textId="77777777" w:rsidR="001A4B5E" w:rsidRDefault="001A4B5E">
            <w:pPr>
              <w:jc w:val="center"/>
              <w:rPr>
                <w:rFonts w:ascii="Montserrat" w:hAnsi="Montserrat"/>
                <w:b/>
                <w:bCs/>
              </w:rPr>
            </w:pPr>
            <w:r>
              <w:rPr>
                <w:rFonts w:ascii="Montserrat" w:hAnsi="Montserrat"/>
                <w:b/>
                <w:bCs/>
                <w:color w:val="FFFFFF"/>
              </w:rPr>
              <w:t xml:space="preserve">Symbol and title </w:t>
            </w:r>
          </w:p>
        </w:tc>
        <w:tc>
          <w:tcPr>
            <w:tcW w:w="1000" w:type="pct"/>
            <w:tcBorders>
              <w:top w:val="single" w:sz="8" w:space="0" w:color="auto"/>
              <w:left w:val="single" w:sz="8" w:space="0" w:color="auto"/>
              <w:bottom w:val="single" w:sz="8" w:space="0" w:color="auto"/>
              <w:right w:val="single" w:sz="8" w:space="0" w:color="auto"/>
            </w:tcBorders>
            <w:shd w:val="clear" w:color="auto" w:fill="F5C53E"/>
            <w:tcMar>
              <w:top w:w="15" w:type="dxa"/>
              <w:left w:w="15" w:type="dxa"/>
              <w:bottom w:w="15" w:type="dxa"/>
              <w:right w:w="15" w:type="dxa"/>
            </w:tcMar>
            <w:vAlign w:val="center"/>
            <w:hideMark/>
          </w:tcPr>
          <w:p w14:paraId="3D69B5B8" w14:textId="77777777" w:rsidR="001A4B5E" w:rsidRDefault="001A4B5E">
            <w:pPr>
              <w:jc w:val="center"/>
              <w:rPr>
                <w:rFonts w:ascii="Montserrat" w:hAnsi="Montserrat"/>
                <w:b/>
                <w:bCs/>
              </w:rPr>
            </w:pPr>
            <w:r>
              <w:rPr>
                <w:rFonts w:ascii="Montserrat" w:hAnsi="Montserrat"/>
                <w:b/>
                <w:bCs/>
                <w:color w:val="FFFFFF"/>
              </w:rPr>
              <w:t>Products covered</w:t>
            </w:r>
          </w:p>
        </w:tc>
        <w:tc>
          <w:tcPr>
            <w:tcW w:w="500" w:type="pct"/>
            <w:tcBorders>
              <w:top w:val="single" w:sz="8" w:space="0" w:color="auto"/>
              <w:left w:val="single" w:sz="8" w:space="0" w:color="auto"/>
              <w:bottom w:val="single" w:sz="8" w:space="0" w:color="auto"/>
              <w:right w:val="single" w:sz="8" w:space="0" w:color="auto"/>
            </w:tcBorders>
            <w:shd w:val="clear" w:color="auto" w:fill="99C8CA"/>
            <w:tcMar>
              <w:top w:w="15" w:type="dxa"/>
              <w:left w:w="15" w:type="dxa"/>
              <w:bottom w:w="15" w:type="dxa"/>
              <w:right w:w="15" w:type="dxa"/>
            </w:tcMar>
            <w:vAlign w:val="center"/>
            <w:hideMark/>
          </w:tcPr>
          <w:p w14:paraId="1B6D1A47" w14:textId="77777777" w:rsidR="001A4B5E" w:rsidRDefault="001A4B5E">
            <w:pPr>
              <w:jc w:val="center"/>
              <w:rPr>
                <w:rFonts w:ascii="Montserrat" w:hAnsi="Montserrat"/>
                <w:b/>
                <w:bCs/>
              </w:rPr>
            </w:pPr>
            <w:r>
              <w:rPr>
                <w:rFonts w:ascii="Montserrat" w:hAnsi="Montserrat"/>
                <w:b/>
                <w:bCs/>
                <w:color w:val="FFFFFF"/>
              </w:rPr>
              <w:t>Comment deadline</w:t>
            </w:r>
          </w:p>
        </w:tc>
        <w:tc>
          <w:tcPr>
            <w:tcW w:w="500" w:type="pct"/>
            <w:tcBorders>
              <w:top w:val="single" w:sz="8" w:space="0" w:color="auto"/>
              <w:left w:val="single" w:sz="8" w:space="0" w:color="auto"/>
              <w:bottom w:val="single" w:sz="8" w:space="0" w:color="auto"/>
              <w:right w:val="single" w:sz="8" w:space="0" w:color="auto"/>
            </w:tcBorders>
            <w:shd w:val="clear" w:color="auto" w:fill="319FA2"/>
            <w:tcMar>
              <w:top w:w="15" w:type="dxa"/>
              <w:left w:w="15" w:type="dxa"/>
              <w:bottom w:w="15" w:type="dxa"/>
              <w:right w:w="15" w:type="dxa"/>
            </w:tcMar>
            <w:vAlign w:val="center"/>
            <w:hideMark/>
          </w:tcPr>
          <w:p w14:paraId="4395E5BE" w14:textId="77777777" w:rsidR="001A4B5E" w:rsidRDefault="001A4B5E">
            <w:pPr>
              <w:jc w:val="center"/>
              <w:rPr>
                <w:rFonts w:ascii="Montserrat" w:hAnsi="Montserrat"/>
                <w:b/>
                <w:bCs/>
              </w:rPr>
            </w:pPr>
            <w:r>
              <w:rPr>
                <w:rFonts w:ascii="Montserrat" w:hAnsi="Montserrat"/>
                <w:b/>
                <w:bCs/>
                <w:color w:val="FFFFFF"/>
              </w:rPr>
              <w:t>Download</w:t>
            </w:r>
          </w:p>
        </w:tc>
        <w:tc>
          <w:tcPr>
            <w:tcW w:w="500" w:type="pct"/>
            <w:tcBorders>
              <w:top w:val="single" w:sz="8" w:space="0" w:color="auto"/>
              <w:left w:val="single" w:sz="8" w:space="0" w:color="auto"/>
              <w:bottom w:val="single" w:sz="8" w:space="0" w:color="auto"/>
              <w:right w:val="single" w:sz="8" w:space="0" w:color="auto"/>
            </w:tcBorders>
            <w:shd w:val="clear" w:color="auto" w:fill="DEB887"/>
            <w:tcMar>
              <w:top w:w="15" w:type="dxa"/>
              <w:left w:w="15" w:type="dxa"/>
              <w:bottom w:w="15" w:type="dxa"/>
              <w:right w:w="15" w:type="dxa"/>
            </w:tcMar>
            <w:vAlign w:val="center"/>
            <w:hideMark/>
          </w:tcPr>
          <w:p w14:paraId="689B7C98" w14:textId="77777777" w:rsidR="001A4B5E" w:rsidRDefault="001A4B5E">
            <w:pPr>
              <w:jc w:val="center"/>
              <w:rPr>
                <w:rFonts w:ascii="Montserrat" w:hAnsi="Montserrat"/>
                <w:b/>
                <w:bCs/>
              </w:rPr>
            </w:pPr>
            <w:r>
              <w:rPr>
                <w:rFonts w:ascii="Montserrat" w:hAnsi="Montserrat"/>
                <w:b/>
                <w:bCs/>
                <w:color w:val="FFFFFF"/>
              </w:rPr>
              <w:t>Full text link</w:t>
            </w:r>
          </w:p>
        </w:tc>
      </w:tr>
      <w:tr w:rsidR="001A4B5E" w14:paraId="4E5A6DE3" w14:textId="77777777" w:rsidTr="001A4B5E">
        <w:trPr>
          <w:tblCellSpacing w:w="15" w:type="dxa"/>
        </w:trPr>
        <w:tc>
          <w:tcPr>
            <w:tcW w:w="0" w:type="auto"/>
            <w:tcBorders>
              <w:top w:val="single" w:sz="8" w:space="0" w:color="auto"/>
              <w:left w:val="single" w:sz="8" w:space="0" w:color="auto"/>
              <w:bottom w:val="single" w:sz="8" w:space="0" w:color="auto"/>
              <w:right w:val="single" w:sz="8" w:space="0" w:color="auto"/>
            </w:tcBorders>
            <w:shd w:val="clear" w:color="auto" w:fill="FBC4C8"/>
            <w:tcMar>
              <w:top w:w="15" w:type="dxa"/>
              <w:left w:w="15" w:type="dxa"/>
              <w:bottom w:w="15" w:type="dxa"/>
              <w:right w:w="15" w:type="dxa"/>
            </w:tcMar>
            <w:vAlign w:val="center"/>
            <w:hideMark/>
          </w:tcPr>
          <w:p w14:paraId="327E1F00" w14:textId="77777777" w:rsidR="001A4B5E" w:rsidRDefault="001A4B5E">
            <w:pPr>
              <w:jc w:val="center"/>
              <w:rPr>
                <w:rFonts w:ascii="Montserrat" w:hAnsi="Montserrat"/>
              </w:rPr>
            </w:pPr>
            <w:r>
              <w:rPr>
                <w:rFonts w:ascii="Montserrat" w:hAnsi="Montserrat"/>
                <w:color w:val="000000"/>
              </w:rPr>
              <w:t>Türkiye</w:t>
            </w:r>
          </w:p>
        </w:tc>
        <w:tc>
          <w:tcPr>
            <w:tcW w:w="0" w:type="auto"/>
            <w:tcBorders>
              <w:top w:val="single" w:sz="8" w:space="0" w:color="auto"/>
              <w:left w:val="single" w:sz="8" w:space="0" w:color="auto"/>
              <w:bottom w:val="single" w:sz="8" w:space="0" w:color="auto"/>
              <w:right w:val="single" w:sz="8" w:space="0" w:color="auto"/>
            </w:tcBorders>
            <w:shd w:val="clear" w:color="auto" w:fill="FBC4C8"/>
            <w:tcMar>
              <w:top w:w="15" w:type="dxa"/>
              <w:left w:w="15" w:type="dxa"/>
              <w:bottom w:w="15" w:type="dxa"/>
              <w:right w:w="15" w:type="dxa"/>
            </w:tcMar>
            <w:vAlign w:val="center"/>
            <w:hideMark/>
          </w:tcPr>
          <w:p w14:paraId="2B781340" w14:textId="77777777" w:rsidR="001A4B5E" w:rsidRDefault="001A4B5E">
            <w:pPr>
              <w:rPr>
                <w:rFonts w:ascii="Montserrat" w:hAnsi="Montserrat"/>
              </w:rPr>
            </w:pPr>
            <w:hyperlink r:id="rId29" w:history="1">
              <w:r>
                <w:rPr>
                  <w:rStyle w:val="Strong"/>
                  <w:rFonts w:ascii="Montserrat" w:hAnsi="Montserrat"/>
                  <w:color w:val="0000FF"/>
                  <w:u w:val="single"/>
                </w:rPr>
                <w:t>G/SPS/N/TUR/140</w:t>
              </w:r>
            </w:hyperlink>
          </w:p>
          <w:p w14:paraId="38874655" w14:textId="77777777" w:rsidR="001A4B5E" w:rsidRDefault="001A4B5E">
            <w:pPr>
              <w:rPr>
                <w:rFonts w:ascii="Montserrat" w:hAnsi="Montserrat"/>
              </w:rPr>
            </w:pPr>
            <w:r>
              <w:rPr>
                <w:rStyle w:val="Strong"/>
                <w:rFonts w:ascii="Montserrat" w:hAnsi="Montserrat"/>
                <w:color w:val="000000"/>
              </w:rPr>
              <w:t>QR Code Verifiable Phytosanitary Certificates</w:t>
            </w:r>
          </w:p>
          <w:p w14:paraId="38A1FAAE" w14:textId="77777777" w:rsidR="001A4B5E" w:rsidRDefault="001A4B5E">
            <w:pPr>
              <w:rPr>
                <w:rFonts w:ascii="Montserrat" w:hAnsi="Montserrat"/>
              </w:rPr>
            </w:pPr>
            <w:r>
              <w:rPr>
                <w:rFonts w:ascii="Montserrat" w:hAnsi="Montserrat"/>
                <w:color w:val="000000"/>
              </w:rPr>
              <w:t>It has been encountered fake Phytosanitary Certificate (PC) and PC for Re-export recently. The Phytosanitary Certificate and PC for Re-export issued by Türkiye will gradually be replaced by "QR Code Verifiable Phytosanitary Certificate" to ensure the...</w:t>
            </w:r>
          </w:p>
        </w:tc>
        <w:tc>
          <w:tcPr>
            <w:tcW w:w="0" w:type="auto"/>
            <w:tcBorders>
              <w:top w:val="single" w:sz="8" w:space="0" w:color="auto"/>
              <w:left w:val="single" w:sz="8" w:space="0" w:color="auto"/>
              <w:bottom w:val="single" w:sz="8" w:space="0" w:color="auto"/>
              <w:right w:val="single" w:sz="8" w:space="0" w:color="auto"/>
            </w:tcBorders>
            <w:shd w:val="clear" w:color="auto" w:fill="FBC4C8"/>
            <w:tcMar>
              <w:top w:w="15" w:type="dxa"/>
              <w:left w:w="15" w:type="dxa"/>
              <w:bottom w:w="15" w:type="dxa"/>
              <w:right w:w="15" w:type="dxa"/>
            </w:tcMar>
            <w:vAlign w:val="center"/>
            <w:hideMark/>
          </w:tcPr>
          <w:p w14:paraId="391AA9D9" w14:textId="77777777" w:rsidR="001A4B5E" w:rsidRDefault="001A4B5E">
            <w:pPr>
              <w:rPr>
                <w:rFonts w:ascii="Montserrat" w:hAnsi="Montserrat"/>
              </w:rPr>
            </w:pPr>
            <w:r>
              <w:rPr>
                <w:rStyle w:val="Strong"/>
                <w:rFonts w:ascii="Montserrat" w:hAnsi="Montserrat"/>
                <w:color w:val="000000"/>
              </w:rPr>
              <w:t xml:space="preserve">Description: </w:t>
            </w:r>
            <w:r>
              <w:rPr>
                <w:rFonts w:ascii="Montserrat" w:hAnsi="Montserrat"/>
                <w:color w:val="000000"/>
              </w:rPr>
              <w:t>Plant and plant products subject to phytosanitary ...</w:t>
            </w:r>
          </w:p>
        </w:tc>
        <w:tc>
          <w:tcPr>
            <w:tcW w:w="0" w:type="auto"/>
            <w:tcBorders>
              <w:top w:val="single" w:sz="8" w:space="0" w:color="auto"/>
              <w:left w:val="single" w:sz="8" w:space="0" w:color="auto"/>
              <w:bottom w:val="single" w:sz="8" w:space="0" w:color="auto"/>
              <w:right w:val="single" w:sz="8" w:space="0" w:color="auto"/>
            </w:tcBorders>
            <w:shd w:val="clear" w:color="auto" w:fill="FBC4C8"/>
            <w:tcMar>
              <w:top w:w="15" w:type="dxa"/>
              <w:left w:w="15" w:type="dxa"/>
              <w:bottom w:w="15" w:type="dxa"/>
              <w:right w:w="15" w:type="dxa"/>
            </w:tcMar>
            <w:vAlign w:val="center"/>
            <w:hideMark/>
          </w:tcPr>
          <w:p w14:paraId="4EF2ABFE" w14:textId="77777777" w:rsidR="001A4B5E" w:rsidRDefault="001A4B5E">
            <w:pPr>
              <w:rPr>
                <w:rFonts w:ascii="Montserrat" w:hAnsi="Montserrat"/>
              </w:rPr>
            </w:pPr>
          </w:p>
        </w:tc>
        <w:tc>
          <w:tcPr>
            <w:tcW w:w="0" w:type="auto"/>
            <w:tcBorders>
              <w:top w:val="single" w:sz="8" w:space="0" w:color="auto"/>
              <w:left w:val="single" w:sz="8" w:space="0" w:color="auto"/>
              <w:bottom w:val="single" w:sz="8" w:space="0" w:color="auto"/>
              <w:right w:val="single" w:sz="8" w:space="0" w:color="auto"/>
            </w:tcBorders>
            <w:shd w:val="clear" w:color="auto" w:fill="FBC4C8"/>
            <w:tcMar>
              <w:top w:w="15" w:type="dxa"/>
              <w:left w:w="15" w:type="dxa"/>
              <w:bottom w:w="15" w:type="dxa"/>
              <w:right w:w="15" w:type="dxa"/>
            </w:tcMar>
            <w:vAlign w:val="center"/>
            <w:hideMark/>
          </w:tcPr>
          <w:p w14:paraId="4EBD1806" w14:textId="77777777" w:rsidR="001A4B5E" w:rsidRDefault="001A4B5E">
            <w:pPr>
              <w:jc w:val="center"/>
              <w:rPr>
                <w:rFonts w:ascii="Montserrat" w:hAnsi="Montserrat" w:cs="Calibri"/>
              </w:rPr>
            </w:pPr>
            <w:hyperlink r:id="rId30" w:history="1">
              <w:r>
                <w:rPr>
                  <w:rStyle w:val="Hyperlink"/>
                </w:rPr>
                <w:t>En</w:t>
              </w:r>
            </w:hyperlink>
          </w:p>
        </w:tc>
        <w:tc>
          <w:tcPr>
            <w:tcW w:w="0" w:type="auto"/>
            <w:tcBorders>
              <w:top w:val="single" w:sz="8" w:space="0" w:color="auto"/>
              <w:left w:val="single" w:sz="8" w:space="0" w:color="auto"/>
              <w:bottom w:val="single" w:sz="8" w:space="0" w:color="auto"/>
              <w:right w:val="single" w:sz="8" w:space="0" w:color="auto"/>
            </w:tcBorders>
            <w:shd w:val="clear" w:color="auto" w:fill="FBC4C8"/>
            <w:tcMar>
              <w:top w:w="15" w:type="dxa"/>
              <w:left w:w="15" w:type="dxa"/>
              <w:bottom w:w="15" w:type="dxa"/>
              <w:right w:w="15" w:type="dxa"/>
            </w:tcMar>
            <w:vAlign w:val="center"/>
            <w:hideMark/>
          </w:tcPr>
          <w:p w14:paraId="474F7579" w14:textId="77777777" w:rsidR="001A4B5E" w:rsidRDefault="001A4B5E">
            <w:pPr>
              <w:jc w:val="center"/>
              <w:rPr>
                <w:rFonts w:ascii="Montserrat" w:hAnsi="Montserrat"/>
              </w:rPr>
            </w:pPr>
            <w:hyperlink r:id="rId31" w:history="1">
              <w:r>
                <w:rPr>
                  <w:rStyle w:val="Hyperlink"/>
                </w:rPr>
                <w:t>Notified document (1)</w:t>
              </w:r>
            </w:hyperlink>
            <w:r>
              <w:rPr>
                <w:rFonts w:ascii="Montserrat" w:hAnsi="Montserrat"/>
                <w:color w:val="000000"/>
              </w:rPr>
              <w:br/>
            </w:r>
            <w:hyperlink r:id="rId32" w:history="1">
              <w:r>
                <w:rPr>
                  <w:rStyle w:val="Hyperlink"/>
                </w:rPr>
                <w:t>Notified document (2)</w:t>
              </w:r>
            </w:hyperlink>
          </w:p>
        </w:tc>
      </w:tr>
    </w:tbl>
    <w:p w14:paraId="38ACEDB5" w14:textId="77777777" w:rsidR="001A4B5E" w:rsidRDefault="001A4B5E"/>
    <w:sectPr w:rsidR="001A4B5E" w:rsidSect="001A4B5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B5E"/>
    <w:rsid w:val="001A4B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EE8C6"/>
  <w15:chartTrackingRefBased/>
  <w15:docId w15:val="{8E30E0E9-2A9E-41F2-AB3F-9DA68D9B4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B5E"/>
    <w:pPr>
      <w:spacing w:after="0" w:line="240" w:lineRule="auto"/>
    </w:pPr>
    <w:rPr>
      <w:rFonts w:ascii="Calibri" w:eastAsia="Times New Roman" w:hAnsi="Calibri" w:cs="Times New Roma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4B5E"/>
    <w:rPr>
      <w:rFonts w:ascii="Times New Roman" w:hAnsi="Times New Roman" w:cs="Times New Roman" w:hint="default"/>
      <w:color w:val="0563C1"/>
      <w:u w:val="single"/>
    </w:rPr>
  </w:style>
  <w:style w:type="character" w:styleId="Strong">
    <w:name w:val="Strong"/>
    <w:basedOn w:val="DefaultParagraphFont"/>
    <w:uiPriority w:val="22"/>
    <w:qFormat/>
    <w:rsid w:val="001A4B5E"/>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090">
      <w:bodyDiv w:val="1"/>
      <w:marLeft w:val="0"/>
      <w:marRight w:val="0"/>
      <w:marTop w:val="0"/>
      <w:marBottom w:val="0"/>
      <w:divBdr>
        <w:top w:val="none" w:sz="0" w:space="0" w:color="auto"/>
        <w:left w:val="none" w:sz="0" w:space="0" w:color="auto"/>
        <w:bottom w:val="none" w:sz="0" w:space="0" w:color="auto"/>
        <w:right w:val="none" w:sz="0" w:space="0" w:color="auto"/>
      </w:divBdr>
    </w:div>
    <w:div w:id="16322468">
      <w:bodyDiv w:val="1"/>
      <w:marLeft w:val="0"/>
      <w:marRight w:val="0"/>
      <w:marTop w:val="0"/>
      <w:marBottom w:val="0"/>
      <w:divBdr>
        <w:top w:val="none" w:sz="0" w:space="0" w:color="auto"/>
        <w:left w:val="none" w:sz="0" w:space="0" w:color="auto"/>
        <w:bottom w:val="none" w:sz="0" w:space="0" w:color="auto"/>
        <w:right w:val="none" w:sz="0" w:space="0" w:color="auto"/>
      </w:divBdr>
    </w:div>
    <w:div w:id="346561966">
      <w:bodyDiv w:val="1"/>
      <w:marLeft w:val="0"/>
      <w:marRight w:val="0"/>
      <w:marTop w:val="0"/>
      <w:marBottom w:val="0"/>
      <w:divBdr>
        <w:top w:val="none" w:sz="0" w:space="0" w:color="auto"/>
        <w:left w:val="none" w:sz="0" w:space="0" w:color="auto"/>
        <w:bottom w:val="none" w:sz="0" w:space="0" w:color="auto"/>
        <w:right w:val="none" w:sz="0" w:space="0" w:color="auto"/>
      </w:divBdr>
    </w:div>
    <w:div w:id="633411736">
      <w:bodyDiv w:val="1"/>
      <w:marLeft w:val="0"/>
      <w:marRight w:val="0"/>
      <w:marTop w:val="0"/>
      <w:marBottom w:val="0"/>
      <w:divBdr>
        <w:top w:val="none" w:sz="0" w:space="0" w:color="auto"/>
        <w:left w:val="none" w:sz="0" w:space="0" w:color="auto"/>
        <w:bottom w:val="none" w:sz="0" w:space="0" w:color="auto"/>
        <w:right w:val="none" w:sz="0" w:space="0" w:color="auto"/>
      </w:divBdr>
    </w:div>
    <w:div w:id="711272162">
      <w:bodyDiv w:val="1"/>
      <w:marLeft w:val="0"/>
      <w:marRight w:val="0"/>
      <w:marTop w:val="0"/>
      <w:marBottom w:val="0"/>
      <w:divBdr>
        <w:top w:val="none" w:sz="0" w:space="0" w:color="auto"/>
        <w:left w:val="none" w:sz="0" w:space="0" w:color="auto"/>
        <w:bottom w:val="none" w:sz="0" w:space="0" w:color="auto"/>
        <w:right w:val="none" w:sz="0" w:space="0" w:color="auto"/>
      </w:divBdr>
    </w:div>
    <w:div w:id="110797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r03.safelinks.protection.outlook.com/?url=https%3A%2F%2Fdocs.wto.org%2Fimrd%2Fdirectdoc.asp%3FDDFDocuments%2Ft%2FG%2FSPS%2FNJOR43A1.DOCX&amp;data=05%7C02%7CLilia.Kadirova%40defra.gov.uk%7Cd2d4499f87d447e5ca6508dc11bff04d%7C770a245002274c6290c74e38537f1102%7C0%7C0%7C638404763932192722%7CUnknown%7CTWFpbGZsb3d8eyJWIjoiMC4wLjAwMDAiLCJQIjoiV2luMzIiLCJBTiI6Ik1haWwiLCJXVCI6Mn0%3D%7C3000%7C%7C%7C&amp;sdata=AVLOGoAnWDfiUl1vnMRnD5lCz2OcUTxsSKgacTJjBu8%3D&amp;reserved=0" TargetMode="External"/><Relationship Id="rId18" Type="http://schemas.openxmlformats.org/officeDocument/2006/relationships/hyperlink" Target="https://eur03.safelinks.protection.outlook.com/?url=https%3A%2F%2Feping.wto.org%2Fen%2FSearch%2FIndex%3FviewData%3D%2520G%2FSPS%2FN%2FPAN%2F76&amp;data=05%7C02%7CLilia.Kadirova%40defra.gov.uk%7C3b88141dde504fa7c71208dc15addae2%7C770a245002274c6290c74e38537f1102%7C0%7C0%7C638409084543074942%7CUnknown%7CTWFpbGZsb3d8eyJWIjoiMC4wLjAwMDAiLCJQIjoiV2luMzIiLCJBTiI6Ik1haWwiLCJXVCI6Mn0%3D%7C3000%7C%7C%7C&amp;sdata=wzW1%2Bq86ZUOfyZW%2Bhz9%2BpnmbMhQ1d84f8bz8v8pGY8M%3D&amp;reserved=0" TargetMode="External"/><Relationship Id="rId26" Type="http://schemas.openxmlformats.org/officeDocument/2006/relationships/hyperlink" Target="https://eur03.safelinks.protection.outlook.com/?url=https%3A%2F%2Fdocs.wto.org%2Fimrd%2Fdirectdoc.asp%3FDDFDocuments%2Ft%2FG%2FSPS%2FNUKR216A1.DOCX&amp;data=05%7C02%7CLilia.Kadirova%40defra.gov.uk%7C4414b8ff16fe4b8c512e08dc180df993%7C770a245002274c6290c74e38537f1102%7C0%7C0%7C638411696616554740%7CUnknown%7CTWFpbGZsb3d8eyJWIjoiMC4wLjAwMDAiLCJQIjoiV2luMzIiLCJBTiI6Ik1haWwiLCJXVCI6Mn0%3D%7C3000%7C%7C%7C&amp;sdata=3q0xVu3ZXl551xIRJ2M7BYQ1n64bFN82DCqXMmWh8rE%3D&amp;reserved=0" TargetMode="External"/><Relationship Id="rId3" Type="http://schemas.openxmlformats.org/officeDocument/2006/relationships/customXml" Target="../customXml/item3.xml"/><Relationship Id="rId21" Type="http://schemas.openxmlformats.org/officeDocument/2006/relationships/hyperlink" Target="https://eur03.safelinks.protection.outlook.com/?url=https%3A%2F%2Fdocs.wto.org%2Fimrd%2Fdirectdoc.asp%3FDDFDocuments%2Fv%2FG%2FSPS%2FNPAN76.DOCX&amp;data=05%7C02%7CLilia.Kadirova%40defra.gov.uk%7C3b88141dde504fa7c71208dc15addae2%7C770a245002274c6290c74e38537f1102%7C0%7C0%7C638409084543074942%7CUnknown%7CTWFpbGZsb3d8eyJWIjoiMC4wLjAwMDAiLCJQIjoiV2luMzIiLCJBTiI6Ik1haWwiLCJXVCI6Mn0%3D%7C3000%7C%7C%7C&amp;sdata=UuMFWHzx12xdxzoWfymjlGtzVhIMrmZzGjTEErTuePA%3D&amp;reserved=0" TargetMode="External"/><Relationship Id="rId34" Type="http://schemas.openxmlformats.org/officeDocument/2006/relationships/theme" Target="theme/theme1.xml"/><Relationship Id="rId7" Type="http://schemas.openxmlformats.org/officeDocument/2006/relationships/hyperlink" Target="https://eur03.safelinks.protection.outlook.com/?url=https%3A%2F%2Feping.wto.org%2Fen%2FSearch%2FIndex%3FviewData%3D%2520G%2FSPS%2FN%2FSLV%2F147&amp;data=05%7C02%7CLilia.Kadirova%40defra.gov.uk%7C40d195389d5243a3dbff08dc02cfc097%7C770a245002274c6290c74e38537f1102%7C0%7C0%7C638388339404398332%7CUnknown%7CTWFpbGZsb3d8eyJWIjoiMC4wLjAwMDAiLCJQIjoiV2luMzIiLCJBTiI6Ik1haWwiLCJXVCI6Mn0%3D%7C3000%7C%7C%7C&amp;sdata=O2KgKeJRbSqmwsCZe%2FHsFq5sXkaidB4RtkdGZB%2BCX2A%3D&amp;reserved=0" TargetMode="External"/><Relationship Id="rId12" Type="http://schemas.openxmlformats.org/officeDocument/2006/relationships/hyperlink" Target="https://eur03.safelinks.protection.outlook.com/?url=https%3A%2F%2Feping.wto.org%2Fen%2FSearch%2FIndex%3FviewData%3D%2520G%2FSPS%2FN%2FJOR%2F43%2FAdd.1&amp;data=05%7C02%7CLilia.Kadirova%40defra.gov.uk%7Cd2d4499f87d447e5ca6508dc11bff04d%7C770a245002274c6290c74e38537f1102%7C0%7C0%7C638404763932192722%7CUnknown%7CTWFpbGZsb3d8eyJWIjoiMC4wLjAwMDAiLCJQIjoiV2luMzIiLCJBTiI6Ik1haWwiLCJXVCI6Mn0%3D%7C3000%7C%7C%7C&amp;sdata=qpKzJn3%2FuvW%2FMeyafOPkjbY39H8EvA4EXR3ysFTpfIY%3D&amp;reserved=0" TargetMode="External"/><Relationship Id="rId17" Type="http://schemas.openxmlformats.org/officeDocument/2006/relationships/hyperlink" Target="https://eur03.safelinks.protection.outlook.com/?url=https%3A%2F%2Fmembers.wto.org%2Fcrnattachments%2F2024%2FSPS%2FBRA%2F24_00389_00_x.pdf&amp;data=05%7C02%7CLilia.Kadirova%40defra.gov.uk%7C03c6dae1463a46b025ca08dc150f0001%7C770a245002274c6290c74e38537f1102%7C0%7C0%7C638408401825734494%7CUnknown%7CTWFpbGZsb3d8eyJWIjoiMC4wLjAwMDAiLCJQIjoiV2luMzIiLCJBTiI6Ik1haWwiLCJXVCI6Mn0%3D%7C3000%7C%7C%7C&amp;sdata=7xEmOg0UByI7%2BEgqtbz5mdnnFfpo%2FMNILWSBScAqNtw%3D&amp;reserved=0" TargetMode="External"/><Relationship Id="rId25" Type="http://schemas.openxmlformats.org/officeDocument/2006/relationships/hyperlink" Target="https://eur03.safelinks.protection.outlook.com/?url=https%3A%2F%2Feping.wto.org%2Fen%2FSearch%2FIndex%3FviewData%3D%2520G%2FSPS%2FN%2FUKR%2F216%2FAdd.1&amp;data=05%7C02%7CLilia.Kadirova%40defra.gov.uk%7C4414b8ff16fe4b8c512e08dc180df993%7C770a245002274c6290c74e38537f1102%7C0%7C0%7C638411696616554740%7CUnknown%7CTWFpbGZsb3d8eyJWIjoiMC4wLjAwMDAiLCJQIjoiV2luMzIiLCJBTiI6Ik1haWwiLCJXVCI6Mn0%3D%7C3000%7C%7C%7C&amp;sdata=XB9pkU8sBspIYsyzZe59HwvCL6lsI3I4fqxPysBRCIc%3D&amp;reserved=0"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ur03.safelinks.protection.outlook.com/?url=https%3A%2F%2Fmembers.wto.org%2Fcrnattachments%2F2024%2FSPS%2FBRA%2F24_00389_00_e.pdf&amp;data=05%7C02%7CLilia.Kadirova%40defra.gov.uk%7C03c6dae1463a46b025ca08dc150f0001%7C770a245002274c6290c74e38537f1102%7C0%7C0%7C638408401825734494%7CUnknown%7CTWFpbGZsb3d8eyJWIjoiMC4wLjAwMDAiLCJQIjoiV2luMzIiLCJBTiI6Ik1haWwiLCJXVCI6Mn0%3D%7C3000%7C%7C%7C&amp;sdata=u4%2Fr2iIejkiVT9VK2hLRjmG7Cs7QEuWfMvPvhQTvEtk%3D&amp;reserved=0" TargetMode="External"/><Relationship Id="rId20" Type="http://schemas.openxmlformats.org/officeDocument/2006/relationships/oleObject" Target="embeddings/oleObject2.bin"/><Relationship Id="rId29" Type="http://schemas.openxmlformats.org/officeDocument/2006/relationships/hyperlink" Target="https://eur03.safelinks.protection.outlook.com/?url=https%3A%2F%2Feping.wto.org%2Fen%2FSearch%2FIndex%3FviewData%3D%2520G%2FSPS%2FN%2FTUR%2F140&amp;data=05%7C02%7CLilia.Kadirova%40defra.gov.uk%7Ce9c81d9fd98841f8276208dc20dc1248%7C770a245002274c6290c74e38537f1102%7C0%7C0%7C638421386776488786%7CUnknown%7CTWFpbGZsb3d8eyJWIjoiMC4wLjAwMDAiLCJQIjoiV2luMzIiLCJBTiI6Ik1haWwiLCJXVCI6Mn0%3D%7C0%7C%7C%7C&amp;sdata=jwQg9go8i4vhy3wW%2FjRETICnmbgqPlNkjWS1y6OeilU%3D&amp;reserved=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ur03.safelinks.protection.outlook.com/?url=https%3A%2F%2Fmembers.wto.org%2Fcrnattachments%2F2023%2FSPS%2FSLV%2F23_14794_00_s.pdf&amp;data=05%7C02%7CLilia.Kadirova%40defra.gov.uk%7C40d195389d5243a3dbff08dc02cfc097%7C770a245002274c6290c74e38537f1102%7C0%7C0%7C638388339404554081%7CUnknown%7CTWFpbGZsb3d8eyJWIjoiMC4wLjAwMDAiLCJQIjoiV2luMzIiLCJBTiI6Ik1haWwiLCJXVCI6Mn0%3D%7C3000%7C%7C%7C&amp;sdata=yWmUNt%2Bj%2Bk8fAfLV0%2B%2Bh%2BjEf%2Fziq6O1rpNI0P%2BCamjE%3D&amp;reserved=0" TargetMode="External"/><Relationship Id="rId24" Type="http://schemas.openxmlformats.org/officeDocument/2006/relationships/hyperlink" Target="https://eur03.safelinks.protection.outlook.com/?url=https%3A%2F%2Fdocs.wto.org%2Fimrd%2Fdirectdoc.asp%3FDDFDocuments%2Ft%2FG%2FSPS%2FNNZL760.DOCX&amp;data=05%7C02%7CLilia.Kadirova%40defra.gov.uk%7Ce2d6ec6dcc5041925b0f08dc173dca9c%7C770a245002274c6290c74e38537f1102%7C0%7C0%7C638410802096413011%7CUnknown%7CTWFpbGZsb3d8eyJWIjoiMC4wLjAwMDAiLCJQIjoiV2luMzIiLCJBTiI6Ik1haWwiLCJXVCI6Mn0%3D%7C3000%7C%7C%7C&amp;sdata=JIXt6YW4CmV0RkElMCaP00cY%2Fc%2BVWVjF14GNEPH8QwY%3D&amp;reserved=0" TargetMode="External"/><Relationship Id="rId32" Type="http://schemas.openxmlformats.org/officeDocument/2006/relationships/hyperlink" Target="https://eur03.safelinks.protection.outlook.com/?url=https%3A%2F%2Fwww.tarimorman.gov.tr%2FGKGM%2FBelgeler%2FDB_Bitki_Sinir%2FRe-Export-Bitki-Saglik-Sertifikasi-Yeni-Model.pdf&amp;data=05%7C02%7CLilia.Kadirova%40defra.gov.uk%7Ce9c81d9fd98841f8276208dc20dc1248%7C770a245002274c6290c74e38537f1102%7C0%7C0%7C638421386776508939%7CUnknown%7CTWFpbGZsb3d8eyJWIjoiMC4wLjAwMDAiLCJQIjoiV2luMzIiLCJBTiI6Ik1haWwiLCJXVCI6Mn0%3D%7C0%7C%7C%7C&amp;sdata=qdKCJ1tlqQgsANvIHOn4VzBJTx%2F6hvWENSH%2B3okT4lg%3D&amp;reserved=0" TargetMode="External"/><Relationship Id="rId5" Type="http://schemas.openxmlformats.org/officeDocument/2006/relationships/settings" Target="settings.xml"/><Relationship Id="rId15" Type="http://schemas.openxmlformats.org/officeDocument/2006/relationships/hyperlink" Target="https://eur03.safelinks.protection.outlook.com/?url=https%3A%2F%2Fdocs.wto.org%2Fimrd%2Fdirectdoc.asp%3FDDFDocuments%2Ft%2FG%2FSPS%2FNBRA2239.DOCX&amp;data=05%7C02%7CLilia.Kadirova%40defra.gov.uk%7C03c6dae1463a46b025ca08dc150f0001%7C770a245002274c6290c74e38537f1102%7C0%7C0%7C638408401825734494%7CUnknown%7CTWFpbGZsb3d8eyJWIjoiMC4wLjAwMDAiLCJQIjoiV2luMzIiLCJBTiI6Ik1haWwiLCJXVCI6Mn0%3D%7C3000%7C%7C%7C&amp;sdata=Er8i5T0XRhwz4Gltxtf06K3w1G2sH%2FM2ziGj7y1uLv8%3D&amp;reserved=0" TargetMode="External"/><Relationship Id="rId23" Type="http://schemas.openxmlformats.org/officeDocument/2006/relationships/hyperlink" Target="https://eur03.safelinks.protection.outlook.com/?url=https%3A%2F%2Feping.wto.org%2Fen%2FSearch%2FIndex%3FviewData%3D%2520G%2FSPS%2FN%2FNZL%2F760&amp;data=05%7C02%7CLilia.Kadirova%40defra.gov.uk%7Ce2d6ec6dcc5041925b0f08dc173dca9c%7C770a245002274c6290c74e38537f1102%7C0%7C0%7C638410802096413011%7CUnknown%7CTWFpbGZsb3d8eyJWIjoiMC4wLjAwMDAiLCJQIjoiV2luMzIiLCJBTiI6Ik1haWwiLCJXVCI6Mn0%3D%7C3000%7C%7C%7C&amp;sdata=blbDRQ0piHty62gj7p8KvBoxMrRvEF1KMP7aE%2B3dlbk%3D&amp;reserved=0" TargetMode="External"/><Relationship Id="rId28" Type="http://schemas.openxmlformats.org/officeDocument/2006/relationships/hyperlink" Target="https://eur03.safelinks.protection.outlook.com/?url=https%3A%2F%2Fzakon.rada.gov.ua%2Flaws%2Fshow%2F22-2024-%25D0%25BF%23Text&amp;data=05%7C02%7CLilia.Kadirova%40defra.gov.uk%7C4414b8ff16fe4b8c512e08dc180df993%7C770a245002274c6290c74e38537f1102%7C0%7C0%7C638411696616554740%7CUnknown%7CTWFpbGZsb3d8eyJWIjoiMC4wLjAwMDAiLCJQIjoiV2luMzIiLCJBTiI6Ik1haWwiLCJXVCI6Mn0%3D%7C3000%7C%7C%7C&amp;sdata=XJAyr%2FrHXoYgY%2BJhp8ZXuGrIih3UHTyOV5b4AHzDmbs%3D&amp;reserved=0" TargetMode="External"/><Relationship Id="rId10" Type="http://schemas.openxmlformats.org/officeDocument/2006/relationships/oleObject" Target="embeddings/oleObject1.bin"/><Relationship Id="rId19" Type="http://schemas.openxmlformats.org/officeDocument/2006/relationships/image" Target="media/image2.wmf"/><Relationship Id="rId31" Type="http://schemas.openxmlformats.org/officeDocument/2006/relationships/hyperlink" Target="https://eur03.safelinks.protection.outlook.com/?url=https%3A%2F%2Fwww.tarimorman.gov.tr%2FGKGM%2FBelgeler%2FDB_Bitki_Sinir%2FBitki-Saglik-Sertifikasi-Yeni-Model.pdf&amp;data=05%7C02%7CLilia.Kadirova%40defra.gov.uk%7Ce9c81d9fd98841f8276208dc20dc1248%7C770a245002274c6290c74e38537f1102%7C0%7C0%7C638421386776502729%7CUnknown%7CTWFpbGZsb3d8eyJWIjoiMC4wLjAwMDAiLCJQIjoiV2luMzIiLCJBTiI6Ik1haWwiLCJXVCI6Mn0%3D%7C0%7C%7C%7C&amp;sdata=fZR5Q5YehFEcfD%2B7CFAx9MCZ%2BuPx1HU8zDLyTnOzA5M%3D&amp;reserved=0" TargetMode="Externa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yperlink" Target="https://eur03.safelinks.protection.outlook.com/?url=https%3A%2F%2Feping.wto.org%2Fen%2FSearch%2FIndex%3FviewData%3D%2520G%2FSPS%2FN%2FBRA%2F2239&amp;data=05%7C02%7CLilia.Kadirova%40defra.gov.uk%7C03c6dae1463a46b025ca08dc150f0001%7C770a245002274c6290c74e38537f1102%7C0%7C0%7C638408401825734494%7CUnknown%7CTWFpbGZsb3d8eyJWIjoiMC4wLjAwMDAiLCJQIjoiV2luMzIiLCJBTiI6Ik1haWwiLCJXVCI6Mn0%3D%7C3000%7C%7C%7C&amp;sdata=B3HC3yQ9JH2LtxFWwEpSXOAC1Zg5QzVnCX2F%2FS4%2BeC0%3D&amp;reserved=0" TargetMode="External"/><Relationship Id="rId22" Type="http://schemas.openxmlformats.org/officeDocument/2006/relationships/hyperlink" Target="https://eur03.safelinks.protection.outlook.com/?url=https%3A%2F%2Fmembers.wto.org%2Fcrnattachments%2F2024%2FSPS%2FPAN%2F24_00446_00_e.pdf&amp;data=05%7C02%7CLilia.Kadirova%40defra.gov.uk%7C3b88141dde504fa7c71208dc15addae2%7C770a245002274c6290c74e38537f1102%7C0%7C0%7C638409084543074942%7CUnknown%7CTWFpbGZsb3d8eyJWIjoiMC4wLjAwMDAiLCJQIjoiV2luMzIiLCJBTiI6Ik1haWwiLCJXVCI6Mn0%3D%7C3000%7C%7C%7C&amp;sdata=NSRI170Pv44WmBBVdNcLiIdxelO3Bj93ANi9gsIqr2M%3D&amp;reserved=0" TargetMode="External"/><Relationship Id="rId27" Type="http://schemas.openxmlformats.org/officeDocument/2006/relationships/hyperlink" Target="https://eur03.safelinks.protection.outlook.com/?url=https%3A%2F%2Fmembers.wto.org%2Fcrnattachments%2F2024%2FSPS%2FUKR%2F24_00547_00_x.pdf&amp;data=05%7C02%7CLilia.Kadirova%40defra.gov.uk%7C4414b8ff16fe4b8c512e08dc180df993%7C770a245002274c6290c74e38537f1102%7C0%7C0%7C638411696616554740%7CUnknown%7CTWFpbGZsb3d8eyJWIjoiMC4wLjAwMDAiLCJQIjoiV2luMzIiLCJBTiI6Ik1haWwiLCJXVCI6Mn0%3D%7C3000%7C%7C%7C&amp;sdata=09FnQQk8LWJwAxOjmUJ0Pkh8tMRzuy5YLjo8Jhsyf3U%3D&amp;reserved=0" TargetMode="External"/><Relationship Id="rId30" Type="http://schemas.openxmlformats.org/officeDocument/2006/relationships/hyperlink" Target="https://eur03.safelinks.protection.outlook.com/?url=https%3A%2F%2Fdocs.wto.org%2Fimrd%2Fdirectdoc.asp%3FDDFDocuments%2Ft%2FG%2FSPS%2FNTUR140.DOCX&amp;data=05%7C02%7CLilia.Kadirova%40defra.gov.uk%7Ce9c81d9fd98841f8276208dc20dc1248%7C770a245002274c6290c74e38537f1102%7C0%7C0%7C638421386776496209%7CUnknown%7CTWFpbGZsb3d8eyJWIjoiMC4wLjAwMDAiLCJQIjoiV2luMzIiLCJBTiI6Ik1haWwiLCJXVCI6Mn0%3D%7C0%7C%7C%7C&amp;sdata=Tdt7qvWvywCS6EiBDtogpg%2Bwke0D9wofV1XPawW59oo%3D&amp;reserved=0" TargetMode="External"/><Relationship Id="rId8" Type="http://schemas.openxmlformats.org/officeDocument/2006/relationships/hyperlink" Target="https://eur03.safelinks.protection.outlook.com/?url=https%3A%2F%2Fdocs.wto.org%2Fimrd%2Fdirectdoc.asp%3FDDFDocuments%2Fv%2FG%2FSPS%2FNSLV147.DOCX&amp;data=05%7C02%7CLilia.Kadirova%40defra.gov.uk%7C40d195389d5243a3dbff08dc02cfc097%7C770a245002274c6290c74e38537f1102%7C0%7C0%7C638388339404398332%7CUnknown%7CTWFpbGZsb3d8eyJWIjoiMC4wLjAwMDAiLCJQIjoiV2luMzIiLCJBTiI6Ik1haWwiLCJXVCI6Mn0%3D%7C3000%7C%7C%7C&amp;sdata=%2BAB8k3eu5Wrk8T1B%2FHNZEInvsQwOyGnc%2FgZ8Ev7RB9I%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588854A6C1FA4186484221FEB2417D" ma:contentTypeVersion="17" ma:contentTypeDescription="Create a new document." ma:contentTypeScope="" ma:versionID="6c75ec4a14c17fcc893bcda2175e6a6e">
  <xsd:schema xmlns:xsd="http://www.w3.org/2001/XMLSchema" xmlns:xs="http://www.w3.org/2001/XMLSchema" xmlns:p="http://schemas.microsoft.com/office/2006/metadata/properties" xmlns:ns3="dcddade6-f919-4678-a5e0-e7dc95311d68" xmlns:ns4="f9010f43-71b5-40b5-a7d2-2ead66fc9f23" targetNamespace="http://schemas.microsoft.com/office/2006/metadata/properties" ma:root="true" ma:fieldsID="40f635d11456c4a4d17e30b9c58ac82d" ns3:_="" ns4:_="">
    <xsd:import namespace="dcddade6-f919-4678-a5e0-e7dc95311d68"/>
    <xsd:import namespace="f9010f43-71b5-40b5-a7d2-2ead66fc9f2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ddade6-f919-4678-a5e0-e7dc95311d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010f43-71b5-40b5-a7d2-2ead66fc9f2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cddade6-f919-4678-a5e0-e7dc95311d68" xsi:nil="true"/>
  </documentManagement>
</p:properties>
</file>

<file path=customXml/itemProps1.xml><?xml version="1.0" encoding="utf-8"?>
<ds:datastoreItem xmlns:ds="http://schemas.openxmlformats.org/officeDocument/2006/customXml" ds:itemID="{5F8C9FDC-AA2D-411A-A5FC-1B83D620BF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ddade6-f919-4678-a5e0-e7dc95311d68"/>
    <ds:schemaRef ds:uri="f9010f43-71b5-40b5-a7d2-2ead66fc9f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7D23A6-C98C-4776-899E-438158B59708}">
  <ds:schemaRefs>
    <ds:schemaRef ds:uri="http://schemas.microsoft.com/sharepoint/v3/contenttype/forms"/>
  </ds:schemaRefs>
</ds:datastoreItem>
</file>

<file path=customXml/itemProps3.xml><?xml version="1.0" encoding="utf-8"?>
<ds:datastoreItem xmlns:ds="http://schemas.openxmlformats.org/officeDocument/2006/customXml" ds:itemID="{F5A8D0DD-CD96-4D17-AAD7-1FAAAD0FFA9A}">
  <ds:schemaRefs>
    <ds:schemaRef ds:uri="http://schemas.microsoft.com/office/2006/documentManagement/types"/>
    <ds:schemaRef ds:uri="http://www.w3.org/XML/1998/namespace"/>
    <ds:schemaRef ds:uri="http://schemas.openxmlformats.org/package/2006/metadata/core-properties"/>
    <ds:schemaRef ds:uri="http://purl.org/dc/terms/"/>
    <ds:schemaRef ds:uri="http://purl.org/dc/elements/1.1/"/>
    <ds:schemaRef ds:uri="http://purl.org/dc/dcmitype/"/>
    <ds:schemaRef ds:uri="dcddade6-f919-4678-a5e0-e7dc95311d68"/>
    <ds:schemaRef ds:uri="http://schemas.microsoft.com/office/2006/metadata/properties"/>
    <ds:schemaRef ds:uri="f9010f43-71b5-40b5-a7d2-2ead66fc9f23"/>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2106</Words>
  <Characters>12010</Characters>
  <Application>Microsoft Office Word</Application>
  <DocSecurity>0</DocSecurity>
  <Lines>100</Lines>
  <Paragraphs>28</Paragraphs>
  <ScaleCrop>false</ScaleCrop>
  <Company>Defra</Company>
  <LinksUpToDate>false</LinksUpToDate>
  <CharactersWithSpaces>14088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Kadirova, Lily</dc:creator>
  <cp:keywords/>
  <dc:description/>
  <cp:lastModifiedBy>Kadirova, Lily</cp:lastModifiedBy>
  <cp:revision>1</cp:revision>
  <dcterms:created xsi:type="dcterms:W3CDTF">2024-02-02T11:28:00Z</dcterms:created>
  <dcterms:modified xsi:type="dcterms:W3CDTF">2024-02-02T11:30:00Z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0x0101005E588854A6C1FA4186484221FEB2417D</vt:lpwstr>
  </property>
</Properties>
</file>