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5466"/>
        <w:gridCol w:w="2740"/>
        <w:gridCol w:w="1377"/>
        <w:gridCol w:w="1377"/>
        <w:gridCol w:w="1576"/>
      </w:tblGrid>
      <w:tr w:rsidR="00644644" w:rsidRPr="00644644" w14:paraId="23EB5E80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C6119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5E522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41628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2B6FA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2625F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4B046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>Full text link</w:t>
            </w:r>
          </w:p>
        </w:tc>
      </w:tr>
      <w:tr w:rsidR="00644644" w:rsidRPr="00644644" w14:paraId="08F2ACEA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50BA6" w14:textId="77777777" w:rsidR="00644644" w:rsidRPr="00644644" w:rsidRDefault="00644644">
            <w:pPr>
              <w:jc w:val="center"/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  <w:color w:val="000000"/>
              </w:rPr>
              <w:t>China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CAD28" w14:textId="77777777" w:rsidR="00644644" w:rsidRPr="00644644" w:rsidRDefault="00644644">
            <w:pPr>
              <w:rPr>
                <w:rFonts w:asciiTheme="minorHAnsi" w:hAnsiTheme="minorHAnsi"/>
              </w:rPr>
            </w:pPr>
            <w:hyperlink r:id="rId4" w:history="1">
              <w:r w:rsidRPr="00644644">
                <w:rPr>
                  <w:rStyle w:val="Strong"/>
                  <w:rFonts w:asciiTheme="minorHAnsi" w:eastAsiaTheme="majorEastAsia" w:hAnsiTheme="minorHAnsi"/>
                  <w:color w:val="0000FF"/>
                  <w:u w:val="single"/>
                </w:rPr>
                <w:t>G/SPS/N/CHN/1323/Add.1</w:t>
              </w:r>
            </w:hyperlink>
          </w:p>
          <w:p w14:paraId="51BBA6CE" w14:textId="77777777" w:rsidR="00644644" w:rsidRPr="00644644" w:rsidRDefault="00644644">
            <w:pPr>
              <w:rPr>
                <w:rFonts w:asciiTheme="minorHAnsi" w:hAnsiTheme="minorHAnsi"/>
              </w:rPr>
            </w:pPr>
            <w:r w:rsidRPr="00644644">
              <w:rPr>
                <w:rStyle w:val="Strong"/>
                <w:rFonts w:asciiTheme="minorHAnsi" w:eastAsiaTheme="majorEastAsia" w:hAnsiTheme="minorHAnsi"/>
                <w:color w:val="000000"/>
              </w:rPr>
              <w:t>The General Administration of Customs of China (GACC) Announcement on Phytosanitary Requirements for Imported Plant-Derived Fertilizers (GACC (2025) N...</w:t>
            </w:r>
          </w:p>
          <w:p w14:paraId="26FB0D6C" w14:textId="77777777" w:rsidR="00644644" w:rsidRPr="00644644" w:rsidRDefault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  <w:color w:val="000000"/>
              </w:rPr>
              <w:t xml:space="preserve">The notification G/SPS/N/CHN/1323, circulated on 7 January 2025, was formally approved on 22 September 2025 as the “Announcement on Phytosanitary Requirements for Imported Plant-Derived Fertilizers (GACC (2025) No. 185)”. The measure will </w:t>
            </w:r>
            <w:proofErr w:type="gramStart"/>
            <w:r w:rsidRPr="00644644">
              <w:rPr>
                <w:rFonts w:asciiTheme="minorHAnsi" w:hAnsiTheme="minorHAnsi"/>
                <w:color w:val="000000"/>
              </w:rPr>
              <w:t>enter into</w:t>
            </w:r>
            <w:proofErr w:type="gramEnd"/>
            <w:r w:rsidRPr="00644644">
              <w:rPr>
                <w:rFonts w:asciiTheme="minorHAnsi" w:hAnsiTheme="minorHAnsi"/>
                <w:color w:val="000000"/>
              </w:rPr>
              <w:t xml:space="preserve"> 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EA0E2" w14:textId="77777777" w:rsidR="00644644" w:rsidRPr="00644644" w:rsidRDefault="00644644">
            <w:pPr>
              <w:rPr>
                <w:rFonts w:asciiTheme="minorHAnsi" w:hAnsiTheme="minorHAnsi"/>
              </w:rPr>
            </w:pPr>
            <w:r w:rsidRPr="00644644">
              <w:rPr>
                <w:rStyle w:val="Strong"/>
                <w:rFonts w:asciiTheme="minorHAnsi" w:eastAsiaTheme="majorEastAsia" w:hAnsiTheme="minorHAnsi"/>
                <w:color w:val="000000"/>
              </w:rPr>
              <w:t xml:space="preserve">Description: </w:t>
            </w:r>
            <w:r w:rsidRPr="00644644">
              <w:rPr>
                <w:rFonts w:asciiTheme="minorHAnsi" w:hAnsiTheme="minorHAnsi"/>
                <w:color w:val="000000"/>
              </w:rPr>
              <w:t>Plant-derived fertilizers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EBDDD" w14:textId="77777777" w:rsidR="00644644" w:rsidRPr="00644644" w:rsidRDefault="00644644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6B73A" w14:textId="77777777" w:rsidR="00644644" w:rsidRPr="00644644" w:rsidRDefault="00644644">
            <w:pPr>
              <w:jc w:val="center"/>
              <w:rPr>
                <w:rFonts w:asciiTheme="minorHAnsi" w:hAnsiTheme="minorHAnsi" w:cs="Aptos"/>
              </w:rPr>
            </w:pPr>
            <w:hyperlink r:id="rId5" w:history="1">
              <w:r w:rsidRPr="00644644">
                <w:rPr>
                  <w:rStyle w:val="Hyperlink"/>
                  <w:rFonts w:asciiTheme="minorHAnsi" w:eastAsiaTheme="majorEastAsia" w:hAnsiTheme="minorHAnsi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01426" w14:textId="77777777" w:rsidR="00644644" w:rsidRPr="00644644" w:rsidRDefault="006446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644644">
              <w:rPr>
                <w:rFonts w:asciiTheme="minorHAnsi" w:hAnsiTheme="minorHAnsi"/>
              </w:rPr>
              <w:object w:dxaOrig="1440" w:dyaOrig="1215" w14:anchorId="52500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0.75pt" o:ole="">
                  <v:imagedata r:id="rId6" o:title=""/>
                </v:shape>
                <o:OLEObject Type="Embed" ProgID="Outlook.FileAttach" ShapeID="_x0000_i1025" DrawAspect="Icon" ObjectID="_1826190163" r:id="rId7"/>
              </w:object>
            </w:r>
          </w:p>
          <w:p w14:paraId="3731B4D2" w14:textId="77777777" w:rsidR="00644644" w:rsidRPr="00644644" w:rsidRDefault="00644644">
            <w:pPr>
              <w:jc w:val="center"/>
              <w:rPr>
                <w:rFonts w:asciiTheme="minorHAnsi" w:hAnsiTheme="minorHAnsi"/>
              </w:rPr>
            </w:pPr>
            <w:hyperlink r:id="rId8" w:history="1">
              <w:r w:rsidRPr="00644644">
                <w:rPr>
                  <w:rStyle w:val="Hyperlink"/>
                  <w:rFonts w:asciiTheme="minorHAnsi" w:eastAsiaTheme="majorEastAsia" w:hAnsiTheme="minorHAnsi"/>
                </w:rPr>
                <w:t>Notified document (1)</w:t>
              </w:r>
            </w:hyperlink>
          </w:p>
        </w:tc>
      </w:tr>
    </w:tbl>
    <w:p w14:paraId="7E6FCA12" w14:textId="77777777" w:rsidR="00644644" w:rsidRPr="00644644" w:rsidRDefault="00644644">
      <w:pPr>
        <w:rPr>
          <w:rFonts w:asciiTheme="minorHAnsi" w:hAnsiTheme="minorHAnsi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5496"/>
        <w:gridCol w:w="2770"/>
        <w:gridCol w:w="1407"/>
        <w:gridCol w:w="1407"/>
        <w:gridCol w:w="1429"/>
      </w:tblGrid>
      <w:tr w:rsidR="00644644" w:rsidRPr="00644644" w14:paraId="5E2FE533" w14:textId="77777777">
        <w:trPr>
          <w:tblHeader/>
          <w:tblCellSpacing w:w="22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99735" w14:textId="77777777" w:rsidR="00644644" w:rsidRPr="00644644" w:rsidRDefault="00644644">
            <w:pPr>
              <w:jc w:val="center"/>
              <w:rPr>
                <w:rFonts w:asciiTheme="minorHAnsi" w:hAnsiTheme="minorHAnsi" w:cs="Aptos"/>
                <w:b/>
                <w:bCs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b/>
                <w:bCs/>
                <w:color w:val="FFFFFF"/>
                <w:kern w:val="0"/>
                <w:lang w:eastAsia="en-GB"/>
              </w:rPr>
              <w:t>Notifying Member</w:t>
            </w:r>
          </w:p>
        </w:tc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A9C81" w14:textId="77777777" w:rsidR="00644644" w:rsidRPr="00644644" w:rsidRDefault="00644644">
            <w:pPr>
              <w:jc w:val="center"/>
              <w:rPr>
                <w:rFonts w:asciiTheme="minorHAnsi" w:hAnsiTheme="minorHAnsi" w:cs="Aptos"/>
                <w:b/>
                <w:bCs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b/>
                <w:bCs/>
                <w:color w:val="FFFFFF"/>
                <w:kern w:val="0"/>
                <w:lang w:eastAsia="en-GB"/>
              </w:rPr>
              <w:t xml:space="preserve">Symbol and title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2C8F2" w14:textId="77777777" w:rsidR="00644644" w:rsidRPr="00644644" w:rsidRDefault="00644644">
            <w:pPr>
              <w:jc w:val="center"/>
              <w:rPr>
                <w:rFonts w:asciiTheme="minorHAnsi" w:hAnsiTheme="minorHAnsi" w:cs="Aptos"/>
                <w:b/>
                <w:bCs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b/>
                <w:bCs/>
                <w:color w:val="FFFFFF"/>
                <w:kern w:val="0"/>
                <w:lang w:eastAsia="en-GB"/>
              </w:rPr>
              <w:t>Products covered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3BBB7" w14:textId="77777777" w:rsidR="00644644" w:rsidRPr="00644644" w:rsidRDefault="00644644">
            <w:pPr>
              <w:jc w:val="center"/>
              <w:rPr>
                <w:rFonts w:asciiTheme="minorHAnsi" w:hAnsiTheme="minorHAnsi" w:cs="Aptos"/>
                <w:b/>
                <w:bCs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b/>
                <w:bCs/>
                <w:color w:val="FFFFFF"/>
                <w:kern w:val="0"/>
                <w:lang w:eastAsia="en-GB"/>
              </w:rPr>
              <w:t>Comment deadline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5201E" w14:textId="77777777" w:rsidR="00644644" w:rsidRPr="00644644" w:rsidRDefault="00644644">
            <w:pPr>
              <w:jc w:val="center"/>
              <w:rPr>
                <w:rFonts w:asciiTheme="minorHAnsi" w:hAnsiTheme="minorHAnsi" w:cs="Aptos"/>
                <w:b/>
                <w:bCs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b/>
                <w:bCs/>
                <w:color w:val="FFFFFF"/>
                <w:kern w:val="0"/>
                <w:lang w:eastAsia="en-GB"/>
              </w:rPr>
              <w:t>Download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DE110" w14:textId="77777777" w:rsidR="00644644" w:rsidRPr="00644644" w:rsidRDefault="00644644">
            <w:pPr>
              <w:jc w:val="center"/>
              <w:rPr>
                <w:rFonts w:asciiTheme="minorHAnsi" w:hAnsiTheme="minorHAnsi" w:cs="Aptos"/>
                <w:b/>
                <w:bCs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b/>
                <w:bCs/>
                <w:color w:val="FFFFFF"/>
                <w:kern w:val="0"/>
                <w:lang w:eastAsia="en-GB"/>
              </w:rPr>
              <w:t>Full text link</w:t>
            </w:r>
          </w:p>
        </w:tc>
      </w:tr>
      <w:tr w:rsidR="00644644" w:rsidRPr="00644644" w14:paraId="593FD96A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8ACD1" w14:textId="77777777" w:rsidR="00644644" w:rsidRPr="00644644" w:rsidRDefault="00644644">
            <w:pPr>
              <w:jc w:val="center"/>
              <w:rPr>
                <w:rFonts w:asciiTheme="minorHAnsi" w:hAnsiTheme="minorHAnsi" w:cs="Aptos"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color w:val="000000"/>
                <w:kern w:val="0"/>
                <w:lang w:eastAsia="en-GB"/>
              </w:rPr>
              <w:t>Oman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ABF38" w14:textId="77777777" w:rsidR="00644644" w:rsidRPr="00644644" w:rsidRDefault="00644644">
            <w:pPr>
              <w:rPr>
                <w:rFonts w:asciiTheme="minorHAnsi" w:hAnsiTheme="minorHAnsi" w:cs="Aptos"/>
                <w:kern w:val="0"/>
                <w:lang w:eastAsia="en-GB"/>
              </w:rPr>
            </w:pPr>
            <w:hyperlink r:id="rId9" w:history="1">
              <w:r w:rsidRPr="00644644">
                <w:rPr>
                  <w:rStyle w:val="Hyperlink"/>
                  <w:rFonts w:asciiTheme="minorHAnsi" w:eastAsiaTheme="majorEastAsia" w:hAnsiTheme="minorHAnsi" w:cs="Aptos"/>
                  <w:b/>
                  <w:bCs/>
                  <w:color w:val="0000FF"/>
                  <w:kern w:val="0"/>
                  <w:lang w:eastAsia="en-GB"/>
                </w:rPr>
                <w:t>G/SPS/N/OMN/166</w:t>
              </w:r>
            </w:hyperlink>
          </w:p>
          <w:p w14:paraId="33D69366" w14:textId="77777777" w:rsidR="00644644" w:rsidRPr="00644644" w:rsidRDefault="00644644">
            <w:pPr>
              <w:rPr>
                <w:rFonts w:asciiTheme="minorHAnsi" w:hAnsiTheme="minorHAnsi" w:cs="Aptos"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b/>
                <w:bCs/>
                <w:color w:val="000000"/>
                <w:kern w:val="0"/>
                <w:lang w:eastAsia="en-GB"/>
              </w:rPr>
              <w:t>Regulatory Framework for the Importation of Agricultural Seedlings into the Sultanate of Oman</w:t>
            </w:r>
          </w:p>
          <w:p w14:paraId="49E1718B" w14:textId="77777777" w:rsidR="00644644" w:rsidRPr="00644644" w:rsidRDefault="00644644">
            <w:pPr>
              <w:rPr>
                <w:rFonts w:asciiTheme="minorHAnsi" w:hAnsiTheme="minorHAnsi" w:cs="Aptos"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color w:val="000000"/>
                <w:kern w:val="0"/>
                <w:lang w:eastAsia="en-GB"/>
              </w:rPr>
              <w:t xml:space="preserve">The proposed regulation establishes a structured national protocol for importing agricultural seedlings into the Sultanate of Oman. It outlines the evaluation and accreditation process for exporting countries and their production nurseries, </w:t>
            </w:r>
            <w:proofErr w:type="spellStart"/>
            <w:r w:rsidRPr="00644644">
              <w:rPr>
                <w:rFonts w:asciiTheme="minorHAnsi" w:hAnsiTheme="minorHAnsi" w:cs="Aptos"/>
                <w:color w:val="000000"/>
                <w:kern w:val="0"/>
                <w:lang w:eastAsia="en-GB"/>
              </w:rPr>
              <w:t>includin</w:t>
            </w:r>
            <w:proofErr w:type="spellEnd"/>
            <w:r w:rsidRPr="00644644">
              <w:rPr>
                <w:rFonts w:asciiTheme="minorHAnsi" w:hAnsiTheme="minorHAnsi" w:cs="Aptos"/>
                <w:color w:val="000000"/>
                <w:kern w:val="0"/>
                <w:lang w:eastAsia="en-GB"/>
              </w:rPr>
              <w:t>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DB1E4" w14:textId="77777777" w:rsidR="00644644" w:rsidRPr="00644644" w:rsidRDefault="00644644">
            <w:pPr>
              <w:rPr>
                <w:rFonts w:asciiTheme="minorHAnsi" w:hAnsiTheme="minorHAnsi" w:cs="Aptos"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b/>
                <w:bCs/>
                <w:color w:val="000000"/>
                <w:kern w:val="0"/>
                <w:lang w:eastAsia="en-GB"/>
              </w:rPr>
              <w:t xml:space="preserve">Description: </w:t>
            </w:r>
            <w:r w:rsidRPr="00644644">
              <w:rPr>
                <w:rFonts w:asciiTheme="minorHAnsi" w:hAnsiTheme="minorHAnsi" w:cs="Aptos"/>
                <w:color w:val="000000"/>
                <w:kern w:val="0"/>
                <w:lang w:eastAsia="en-GB"/>
              </w:rPr>
              <w:t>Agricultural seedlings (all types)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E7436" w14:textId="77777777" w:rsidR="00644644" w:rsidRPr="00644644" w:rsidRDefault="00644644">
            <w:pPr>
              <w:jc w:val="center"/>
              <w:rPr>
                <w:rFonts w:asciiTheme="minorHAnsi" w:hAnsiTheme="minorHAnsi" w:cs="Aptos"/>
                <w:kern w:val="0"/>
                <w:lang w:eastAsia="en-GB"/>
              </w:rPr>
            </w:pPr>
            <w:r w:rsidRPr="00644644">
              <w:rPr>
                <w:rFonts w:asciiTheme="minorHAnsi" w:hAnsiTheme="minorHAnsi" w:cs="Aptos"/>
                <w:color w:val="000000"/>
                <w:kern w:val="0"/>
                <w:lang w:eastAsia="en-GB"/>
              </w:rPr>
              <w:t>11/01/2026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D032D" w14:textId="77777777" w:rsidR="00644644" w:rsidRPr="00644644" w:rsidRDefault="00644644">
            <w:pPr>
              <w:jc w:val="center"/>
              <w:rPr>
                <w:rFonts w:asciiTheme="minorHAnsi" w:hAnsiTheme="minorHAnsi" w:cs="Aptos"/>
                <w:kern w:val="0"/>
                <w:lang w:eastAsia="en-GB"/>
              </w:rPr>
            </w:pPr>
            <w:hyperlink r:id="rId10" w:history="1">
              <w:r w:rsidRPr="00644644">
                <w:rPr>
                  <w:rStyle w:val="Hyperlink"/>
                  <w:rFonts w:asciiTheme="minorHAnsi" w:eastAsiaTheme="majorEastAsia" w:hAnsiTheme="minorHAnsi" w:cs="Aptos"/>
                  <w:color w:val="0000FF"/>
                  <w:kern w:val="0"/>
                  <w:lang w:eastAsia="en-GB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F9ABB" w14:textId="77777777" w:rsidR="00644644" w:rsidRPr="00644644" w:rsidRDefault="00644644">
            <w:pPr>
              <w:jc w:val="center"/>
              <w:rPr>
                <w:rFonts w:asciiTheme="minorHAnsi" w:hAnsiTheme="minorHAnsi" w:cs="Aptos"/>
                <w:kern w:val="0"/>
                <w:lang w:eastAsia="en-GB"/>
              </w:rPr>
            </w:pPr>
            <w:hyperlink r:id="rId11" w:history="1">
              <w:r w:rsidRPr="00644644">
                <w:rPr>
                  <w:rStyle w:val="Hyperlink"/>
                  <w:rFonts w:asciiTheme="minorHAnsi" w:eastAsiaTheme="majorEastAsia" w:hAnsiTheme="minorHAnsi" w:cs="Aptos"/>
                  <w:color w:val="0000FF"/>
                  <w:kern w:val="0"/>
                  <w:lang w:eastAsia="en-GB"/>
                </w:rPr>
                <w:t>Notified document (1)</w:t>
              </w:r>
            </w:hyperlink>
            <w:r w:rsidRPr="00644644">
              <w:rPr>
                <w:rFonts w:asciiTheme="minorHAnsi" w:hAnsiTheme="minorHAnsi" w:cs="Aptos"/>
                <w:color w:val="000000"/>
                <w:kern w:val="0"/>
                <w:lang w:eastAsia="en-GB"/>
              </w:rPr>
              <w:br/>
            </w:r>
            <w:hyperlink r:id="rId12" w:history="1">
              <w:r w:rsidRPr="00644644">
                <w:rPr>
                  <w:rStyle w:val="Hyperlink"/>
                  <w:rFonts w:asciiTheme="minorHAnsi" w:eastAsiaTheme="majorEastAsia" w:hAnsiTheme="minorHAnsi" w:cs="Aptos"/>
                  <w:color w:val="0000FF"/>
                  <w:kern w:val="0"/>
                  <w:lang w:eastAsia="en-GB"/>
                </w:rPr>
                <w:t>Notified document (2)</w:t>
              </w:r>
            </w:hyperlink>
          </w:p>
        </w:tc>
      </w:tr>
    </w:tbl>
    <w:p w14:paraId="4FFD8DB1" w14:textId="77777777" w:rsidR="00644644" w:rsidRPr="00644644" w:rsidRDefault="00644644">
      <w:pPr>
        <w:rPr>
          <w:rFonts w:asciiTheme="minorHAnsi" w:hAnsiTheme="minorHAnsi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5495"/>
        <w:gridCol w:w="2769"/>
        <w:gridCol w:w="1407"/>
        <w:gridCol w:w="1407"/>
        <w:gridCol w:w="1429"/>
      </w:tblGrid>
      <w:tr w:rsidR="00644644" w:rsidRPr="00644644" w14:paraId="10DE74BC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5969F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034BD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434EA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ED164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3E81C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C3A89" w14:textId="77777777" w:rsidR="00644644" w:rsidRPr="00644644" w:rsidRDefault="006446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  <w:color w:val="FFFFFF"/>
              </w:rPr>
              <w:t>Full text link</w:t>
            </w:r>
          </w:p>
        </w:tc>
      </w:tr>
      <w:tr w:rsidR="00644644" w:rsidRPr="00644644" w14:paraId="01F662FC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11767" w14:textId="77777777" w:rsidR="00644644" w:rsidRPr="00644644" w:rsidRDefault="00644644">
            <w:pPr>
              <w:jc w:val="center"/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  <w:color w:val="000000"/>
              </w:rPr>
              <w:t>European Union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BB2B9" w14:textId="77777777" w:rsidR="00644644" w:rsidRPr="00644644" w:rsidRDefault="00644644">
            <w:pPr>
              <w:rPr>
                <w:rFonts w:asciiTheme="minorHAnsi" w:hAnsiTheme="minorHAnsi"/>
              </w:rPr>
            </w:pPr>
            <w:hyperlink r:id="rId13" w:history="1">
              <w:r w:rsidRPr="00644644">
                <w:rPr>
                  <w:rStyle w:val="Strong"/>
                  <w:rFonts w:asciiTheme="minorHAnsi" w:eastAsiaTheme="majorEastAsia" w:hAnsiTheme="minorHAnsi"/>
                  <w:color w:val="0000FF"/>
                  <w:u w:val="single"/>
                </w:rPr>
                <w:t>G/SPS/N/EU/851/Add.1</w:t>
              </w:r>
            </w:hyperlink>
          </w:p>
          <w:p w14:paraId="3FE410B0" w14:textId="77777777" w:rsidR="00644644" w:rsidRPr="00644644" w:rsidRDefault="00644644">
            <w:pPr>
              <w:rPr>
                <w:rFonts w:asciiTheme="minorHAnsi" w:hAnsiTheme="minorHAnsi"/>
              </w:rPr>
            </w:pPr>
            <w:r w:rsidRPr="00644644">
              <w:rPr>
                <w:rStyle w:val="Strong"/>
                <w:rFonts w:asciiTheme="minorHAnsi" w:eastAsiaTheme="majorEastAsia" w:hAnsiTheme="minorHAnsi"/>
                <w:color w:val="000000"/>
              </w:rPr>
              <w:t>The listing and the measures for regulated non-quarantine pests</w:t>
            </w:r>
          </w:p>
          <w:p w14:paraId="2B611398" w14:textId="77777777" w:rsidR="00644644" w:rsidRPr="00644644" w:rsidRDefault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  <w:color w:val="000000"/>
              </w:rPr>
              <w:lastRenderedPageBreak/>
              <w:t>The proposal notified in G/SPS/N/EU/851 (19 May 2025) is now adopted by Commission Implementing Regulation (EU) 2025/2249 of 10 November 2025 amending Implementing Regulation (EU) 2019/2072 as regards the listing and the measures for regulated non-qu...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97806" w14:textId="77777777" w:rsidR="00644644" w:rsidRPr="00644644" w:rsidRDefault="00644644">
            <w:pPr>
              <w:rPr>
                <w:rFonts w:asciiTheme="minorHAnsi" w:hAnsiTheme="minorHAnsi"/>
              </w:rPr>
            </w:pPr>
            <w:r w:rsidRPr="00644644">
              <w:rPr>
                <w:rStyle w:val="Strong"/>
                <w:rFonts w:asciiTheme="minorHAnsi" w:eastAsiaTheme="majorEastAsia" w:hAnsiTheme="minorHAnsi"/>
                <w:color w:val="000000"/>
              </w:rPr>
              <w:lastRenderedPageBreak/>
              <w:t xml:space="preserve">Description: </w:t>
            </w:r>
            <w:r w:rsidRPr="00644644">
              <w:rPr>
                <w:rFonts w:asciiTheme="minorHAnsi" w:hAnsiTheme="minorHAnsi"/>
                <w:color w:val="000000"/>
              </w:rPr>
              <w:t>Plants (HS chapters: 06 (live plants))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E54CC" w14:textId="77777777" w:rsidR="00644644" w:rsidRPr="00644644" w:rsidRDefault="00644644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7EF0D" w14:textId="77777777" w:rsidR="00644644" w:rsidRPr="00644644" w:rsidRDefault="00644644">
            <w:pPr>
              <w:jc w:val="center"/>
              <w:rPr>
                <w:rFonts w:asciiTheme="minorHAnsi" w:hAnsiTheme="minorHAnsi" w:cs="Aptos"/>
              </w:rPr>
            </w:pPr>
            <w:hyperlink r:id="rId14" w:history="1">
              <w:r w:rsidRPr="00644644">
                <w:rPr>
                  <w:rStyle w:val="Hyperlink"/>
                  <w:rFonts w:asciiTheme="minorHAnsi" w:eastAsiaTheme="majorEastAsia" w:hAnsiTheme="minorHAnsi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A9080" w14:textId="77777777" w:rsidR="00644644" w:rsidRPr="00644644" w:rsidRDefault="00644644">
            <w:pPr>
              <w:jc w:val="center"/>
              <w:rPr>
                <w:rFonts w:asciiTheme="minorHAnsi" w:hAnsiTheme="minorHAnsi"/>
              </w:rPr>
            </w:pPr>
            <w:hyperlink r:id="rId15" w:history="1">
              <w:r w:rsidRPr="00644644">
                <w:rPr>
                  <w:rStyle w:val="Hyperlink"/>
                  <w:rFonts w:asciiTheme="minorHAnsi" w:eastAsiaTheme="majorEastAsia" w:hAnsiTheme="minorHAnsi"/>
                </w:rPr>
                <w:t>Notified document (1)</w:t>
              </w:r>
            </w:hyperlink>
            <w:r w:rsidRPr="00644644">
              <w:rPr>
                <w:rFonts w:asciiTheme="minorHAnsi" w:hAnsiTheme="minorHAnsi"/>
                <w:color w:val="000000"/>
              </w:rPr>
              <w:br/>
            </w:r>
            <w:hyperlink r:id="rId16" w:history="1">
              <w:r w:rsidRPr="00644644">
                <w:rPr>
                  <w:rStyle w:val="Hyperlink"/>
                  <w:rFonts w:asciiTheme="minorHAnsi" w:eastAsiaTheme="majorEastAsia" w:hAnsiTheme="minorHAnsi"/>
                </w:rPr>
                <w:t>Notified document (2)</w:t>
              </w:r>
            </w:hyperlink>
            <w:r w:rsidRPr="00644644">
              <w:rPr>
                <w:rFonts w:asciiTheme="minorHAnsi" w:hAnsiTheme="minorHAnsi"/>
                <w:color w:val="000000"/>
              </w:rPr>
              <w:br/>
            </w:r>
            <w:hyperlink r:id="rId17" w:history="1">
              <w:r w:rsidRPr="00644644">
                <w:rPr>
                  <w:rStyle w:val="Hyperlink"/>
                  <w:rFonts w:asciiTheme="minorHAnsi" w:eastAsiaTheme="majorEastAsia" w:hAnsiTheme="minorHAnsi"/>
                </w:rPr>
                <w:t>Notified document (3)</w:t>
              </w:r>
            </w:hyperlink>
          </w:p>
        </w:tc>
      </w:tr>
    </w:tbl>
    <w:p w14:paraId="7DF766A6" w14:textId="77777777" w:rsidR="00644644" w:rsidRPr="00644644" w:rsidRDefault="00644644">
      <w:pPr>
        <w:rPr>
          <w:rFonts w:asciiTheme="minorHAnsi" w:hAnsiTheme="minorHAnsi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5495"/>
        <w:gridCol w:w="2769"/>
        <w:gridCol w:w="1407"/>
        <w:gridCol w:w="1407"/>
        <w:gridCol w:w="1429"/>
      </w:tblGrid>
      <w:tr w:rsidR="00644644" w:rsidRPr="00644644" w14:paraId="1C5490CE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832B6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E35F4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89034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10E6F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36F3F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FA331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>Full text link</w:t>
            </w:r>
          </w:p>
        </w:tc>
      </w:tr>
      <w:tr w:rsidR="00644644" w:rsidRPr="00644644" w14:paraId="423D51AF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3E801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</w:rPr>
              <w:t>Canada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85EE9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hyperlink r:id="rId18" w:history="1">
              <w:r w:rsidRPr="00644644">
                <w:rPr>
                  <w:rStyle w:val="Hyperlink"/>
                  <w:rFonts w:asciiTheme="minorHAnsi" w:hAnsiTheme="minorHAnsi"/>
                  <w:b/>
                  <w:bCs/>
                </w:rPr>
                <w:t>G/SPS/N/CAN/1621</w:t>
              </w:r>
            </w:hyperlink>
          </w:p>
          <w:p w14:paraId="1ACDBD87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  <w:b/>
                <w:bCs/>
              </w:rPr>
              <w:t xml:space="preserve">RMD–25–03: Pest risk management document to deregulate Phytophthora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abietivora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in Canada</w:t>
            </w:r>
          </w:p>
          <w:p w14:paraId="61ECB650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</w:rPr>
              <w:t xml:space="preserve">The risk management document includes a summary of the Canadian Food Inspection Agency’s (CFIA) risk assessments on Phytophthora </w:t>
            </w:r>
            <w:proofErr w:type="spellStart"/>
            <w:r w:rsidRPr="00644644">
              <w:rPr>
                <w:rFonts w:asciiTheme="minorHAnsi" w:hAnsiTheme="minorHAnsi"/>
              </w:rPr>
              <w:t>abietivora</w:t>
            </w:r>
            <w:proofErr w:type="spellEnd"/>
            <w:r w:rsidRPr="00644644">
              <w:rPr>
                <w:rFonts w:asciiTheme="minorHAnsi" w:hAnsiTheme="minorHAnsi"/>
              </w:rPr>
              <w:t xml:space="preserve"> and presents CFIA’s regulatory decision under the authority of the Plant Protection </w:t>
            </w:r>
            <w:proofErr w:type="spellStart"/>
            <w:r w:rsidRPr="00644644">
              <w:rPr>
                <w:rFonts w:asciiTheme="minorHAnsi" w:hAnsiTheme="minorHAnsi"/>
              </w:rPr>
              <w:t>ActPhytophthora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abietivora</w:t>
            </w:r>
            <w:proofErr w:type="spellEnd"/>
            <w:r w:rsidRPr="00644644">
              <w:rPr>
                <w:rFonts w:asciiTheme="minorHAnsi" w:hAnsiTheme="minorHAnsi"/>
              </w:rPr>
              <w:t>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B05D6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  <w:b/>
                <w:bCs/>
              </w:rPr>
              <w:t xml:space="preserve">Description: </w:t>
            </w:r>
            <w:r w:rsidRPr="00644644">
              <w:rPr>
                <w:rFonts w:asciiTheme="minorHAnsi" w:hAnsiTheme="minorHAnsi"/>
              </w:rPr>
              <w:t>Abies </w:t>
            </w:r>
            <w:proofErr w:type="spellStart"/>
            <w:proofErr w:type="gramStart"/>
            <w:r w:rsidRPr="00644644">
              <w:rPr>
                <w:rFonts w:asciiTheme="minorHAnsi" w:hAnsiTheme="minorHAnsi"/>
              </w:rPr>
              <w:t>spp.Other</w:t>
            </w:r>
            <w:proofErr w:type="spellEnd"/>
            <w:proofErr w:type="gramEnd"/>
            <w:r w:rsidRPr="00644644">
              <w:rPr>
                <w:rFonts w:asciiTheme="minorHAnsi" w:hAnsiTheme="minorHAnsi"/>
              </w:rPr>
              <w:t xml:space="preserve"> rooted propagative material - tree...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BB65D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</w:rPr>
              <w:t>16/01/2026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FDC8A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hyperlink r:id="rId19" w:history="1">
              <w:r w:rsidRPr="00644644">
                <w:rPr>
                  <w:rStyle w:val="Hyperlink"/>
                  <w:rFonts w:asciiTheme="minorHAnsi" w:hAnsiTheme="minorHAnsi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C49F1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</w:p>
        </w:tc>
      </w:tr>
    </w:tbl>
    <w:p w14:paraId="19EA6EC9" w14:textId="77777777" w:rsidR="00644644" w:rsidRPr="00644644" w:rsidRDefault="00644644">
      <w:pPr>
        <w:rPr>
          <w:rFonts w:asciiTheme="minorHAnsi" w:hAnsiTheme="minorHAnsi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5466"/>
        <w:gridCol w:w="2740"/>
        <w:gridCol w:w="1377"/>
        <w:gridCol w:w="1377"/>
        <w:gridCol w:w="1576"/>
      </w:tblGrid>
      <w:tr w:rsidR="00644644" w:rsidRPr="00644644" w14:paraId="39D308E5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7F2D2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B662A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B32A6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2D887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9A528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1E1E0" w14:textId="77777777" w:rsidR="00644644" w:rsidRPr="00644644" w:rsidRDefault="00644644" w:rsidP="00644644">
            <w:pPr>
              <w:rPr>
                <w:rFonts w:asciiTheme="minorHAnsi" w:hAnsiTheme="minorHAnsi"/>
                <w:b/>
                <w:bCs/>
              </w:rPr>
            </w:pPr>
            <w:r w:rsidRPr="00644644">
              <w:rPr>
                <w:rFonts w:asciiTheme="minorHAnsi" w:hAnsiTheme="minorHAnsi"/>
                <w:b/>
                <w:bCs/>
              </w:rPr>
              <w:t>Full text link</w:t>
            </w:r>
          </w:p>
        </w:tc>
      </w:tr>
      <w:tr w:rsidR="00644644" w:rsidRPr="00644644" w14:paraId="5AE780F6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90DB5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</w:rPr>
              <w:t>European Union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FD4C3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hyperlink r:id="rId20" w:history="1">
              <w:r w:rsidRPr="00644644">
                <w:rPr>
                  <w:rStyle w:val="Hyperlink"/>
                  <w:rFonts w:asciiTheme="minorHAnsi" w:hAnsiTheme="minorHAnsi"/>
                  <w:b/>
                  <w:bCs/>
                </w:rPr>
                <w:t>G/SPS/N/EU/851/Add.2</w:t>
              </w:r>
            </w:hyperlink>
          </w:p>
          <w:p w14:paraId="457207FE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  <w:b/>
                <w:bCs/>
              </w:rPr>
              <w:t>The listing and the measures for regulated non-quarantine pests</w:t>
            </w:r>
          </w:p>
          <w:p w14:paraId="42A97C3B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</w:rPr>
              <w:t>Further to the notification G/SPS/N/EU/851/Add.1 by which the European Union (EU) notified to its trading partners the published Commission Implementing Regulation 2025/2249, the European Union would like to inform trading partners of the document “M...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FBEEB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  <w:b/>
                <w:bCs/>
              </w:rPr>
              <w:t xml:space="preserve">Description: </w:t>
            </w:r>
            <w:r w:rsidRPr="00644644">
              <w:rPr>
                <w:rFonts w:asciiTheme="minorHAnsi" w:hAnsiTheme="minorHAnsi"/>
              </w:rPr>
              <w:t>Plants (HS chapters: 06 (live plants))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C3542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3F06E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hyperlink r:id="rId21" w:history="1">
              <w:r w:rsidRPr="00644644">
                <w:rPr>
                  <w:rStyle w:val="Hyperlink"/>
                  <w:rFonts w:asciiTheme="minorHAnsi" w:hAnsiTheme="minorHAnsi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B826E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hyperlink r:id="rId22" w:history="1">
              <w:r w:rsidRPr="00644644">
                <w:rPr>
                  <w:rStyle w:val="Hyperlink"/>
                  <w:rFonts w:asciiTheme="minorHAnsi" w:hAnsiTheme="minorHAnsi"/>
                </w:rPr>
                <w:t>Notified document (1)</w:t>
              </w:r>
            </w:hyperlink>
          </w:p>
        </w:tc>
      </w:tr>
      <w:tr w:rsidR="00644644" w:rsidRPr="00644644" w14:paraId="5FD169DD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B56BF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</w:rPr>
              <w:lastRenderedPageBreak/>
              <w:t>El Salvador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BE77B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hyperlink r:id="rId23" w:history="1">
              <w:r w:rsidRPr="00644644">
                <w:rPr>
                  <w:rStyle w:val="Hyperlink"/>
                  <w:rFonts w:asciiTheme="minorHAnsi" w:hAnsiTheme="minorHAnsi"/>
                  <w:b/>
                  <w:bCs/>
                </w:rPr>
                <w:t>G/SPS/N/SLV/149</w:t>
              </w:r>
            </w:hyperlink>
          </w:p>
          <w:p w14:paraId="19FC2A89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Reglamento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Técnico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Salvadoreño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RTS 55.02.01:25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Embalaje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de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madera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.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Medidas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fitosanitarias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,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requisitos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para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el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uso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de la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marca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internacional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y para </w:t>
            </w:r>
            <w:proofErr w:type="spellStart"/>
            <w:r w:rsidRPr="00644644">
              <w:rPr>
                <w:rFonts w:asciiTheme="minorHAnsi" w:hAnsiTheme="minorHAnsi"/>
                <w:b/>
                <w:bCs/>
              </w:rPr>
              <w:t>el</w:t>
            </w:r>
            <w:proofErr w:type="spellEnd"/>
            <w:r w:rsidRPr="00644644">
              <w:rPr>
                <w:rFonts w:asciiTheme="minorHAnsi" w:hAnsiTheme="minorHAnsi"/>
                <w:b/>
                <w:bCs/>
              </w:rPr>
              <w:t xml:space="preserve"> ...</w:t>
            </w:r>
          </w:p>
          <w:p w14:paraId="79F87CDE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</w:rPr>
              <w:t xml:space="preserve">Este </w:t>
            </w:r>
            <w:proofErr w:type="spellStart"/>
            <w:r w:rsidRPr="00644644">
              <w:rPr>
                <w:rFonts w:asciiTheme="minorHAnsi" w:hAnsiTheme="minorHAnsi"/>
              </w:rPr>
              <w:t>Reglamento</w:t>
            </w:r>
            <w:proofErr w:type="spellEnd"/>
            <w:r w:rsidRPr="00644644">
              <w:rPr>
                <w:rFonts w:asciiTheme="minorHAnsi" w:hAnsiTheme="minorHAnsi"/>
              </w:rPr>
              <w:t xml:space="preserve"> Técnico </w:t>
            </w:r>
            <w:proofErr w:type="spellStart"/>
            <w:r w:rsidRPr="00644644">
              <w:rPr>
                <w:rFonts w:asciiTheme="minorHAnsi" w:hAnsiTheme="minorHAnsi"/>
              </w:rPr>
              <w:t>Salvadoreño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establece</w:t>
            </w:r>
            <w:proofErr w:type="spellEnd"/>
            <w:r w:rsidRPr="00644644">
              <w:rPr>
                <w:rFonts w:asciiTheme="minorHAnsi" w:hAnsiTheme="minorHAnsi"/>
              </w:rPr>
              <w:t xml:space="preserve"> las </w:t>
            </w:r>
            <w:proofErr w:type="spellStart"/>
            <w:r w:rsidRPr="00644644">
              <w:rPr>
                <w:rFonts w:asciiTheme="minorHAnsi" w:hAnsiTheme="minorHAnsi"/>
              </w:rPr>
              <w:t>medidas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fitosanitarias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necesarias</w:t>
            </w:r>
            <w:proofErr w:type="spellEnd"/>
            <w:r w:rsidRPr="00644644">
              <w:rPr>
                <w:rFonts w:asciiTheme="minorHAnsi" w:hAnsiTheme="minorHAnsi"/>
              </w:rPr>
              <w:t xml:space="preserve"> para </w:t>
            </w:r>
            <w:proofErr w:type="spellStart"/>
            <w:r w:rsidRPr="00644644">
              <w:rPr>
                <w:rFonts w:asciiTheme="minorHAnsi" w:hAnsiTheme="minorHAnsi"/>
              </w:rPr>
              <w:t>reducir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el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riesgo</w:t>
            </w:r>
            <w:proofErr w:type="spellEnd"/>
            <w:r w:rsidRPr="00644644">
              <w:rPr>
                <w:rFonts w:asciiTheme="minorHAnsi" w:hAnsiTheme="minorHAnsi"/>
              </w:rPr>
              <w:t xml:space="preserve"> de </w:t>
            </w:r>
            <w:proofErr w:type="spellStart"/>
            <w:r w:rsidRPr="00644644">
              <w:rPr>
                <w:rFonts w:asciiTheme="minorHAnsi" w:hAnsiTheme="minorHAnsi"/>
              </w:rPr>
              <w:t>introducción</w:t>
            </w:r>
            <w:proofErr w:type="spellEnd"/>
            <w:r w:rsidRPr="00644644">
              <w:rPr>
                <w:rFonts w:asciiTheme="minorHAnsi" w:hAnsiTheme="minorHAnsi"/>
              </w:rPr>
              <w:t xml:space="preserve"> y/o </w:t>
            </w:r>
            <w:proofErr w:type="spellStart"/>
            <w:r w:rsidRPr="00644644">
              <w:rPr>
                <w:rFonts w:asciiTheme="minorHAnsi" w:hAnsiTheme="minorHAnsi"/>
              </w:rPr>
              <w:t>dispersión</w:t>
            </w:r>
            <w:proofErr w:type="spellEnd"/>
            <w:r w:rsidRPr="00644644">
              <w:rPr>
                <w:rFonts w:asciiTheme="minorHAnsi" w:hAnsiTheme="minorHAnsi"/>
              </w:rPr>
              <w:t xml:space="preserve"> de </w:t>
            </w:r>
            <w:proofErr w:type="spellStart"/>
            <w:r w:rsidRPr="00644644">
              <w:rPr>
                <w:rFonts w:asciiTheme="minorHAnsi" w:hAnsiTheme="minorHAnsi"/>
              </w:rPr>
              <w:t>plagas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cuarentenarias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asociadas</w:t>
            </w:r>
            <w:proofErr w:type="spellEnd"/>
            <w:r w:rsidRPr="00644644">
              <w:rPr>
                <w:rFonts w:asciiTheme="minorHAnsi" w:hAnsiTheme="minorHAnsi"/>
              </w:rPr>
              <w:t xml:space="preserve"> con </w:t>
            </w:r>
            <w:proofErr w:type="spellStart"/>
            <w:r w:rsidRPr="00644644">
              <w:rPr>
                <w:rFonts w:asciiTheme="minorHAnsi" w:hAnsiTheme="minorHAnsi"/>
              </w:rPr>
              <w:t>el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embalaje</w:t>
            </w:r>
            <w:proofErr w:type="spellEnd"/>
            <w:r w:rsidRPr="00644644">
              <w:rPr>
                <w:rFonts w:asciiTheme="minorHAnsi" w:hAnsiTheme="minorHAnsi"/>
              </w:rPr>
              <w:t xml:space="preserve"> de </w:t>
            </w:r>
            <w:proofErr w:type="spellStart"/>
            <w:r w:rsidRPr="00644644">
              <w:rPr>
                <w:rFonts w:asciiTheme="minorHAnsi" w:hAnsiTheme="minorHAnsi"/>
              </w:rPr>
              <w:t>madera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que</w:t>
            </w:r>
            <w:proofErr w:type="spellEnd"/>
            <w:r w:rsidRPr="00644644">
              <w:rPr>
                <w:rFonts w:asciiTheme="minorHAnsi" w:hAnsiTheme="minorHAnsi"/>
              </w:rPr>
              <w:t xml:space="preserve"> se </w:t>
            </w:r>
            <w:proofErr w:type="spellStart"/>
            <w:r w:rsidRPr="00644644">
              <w:rPr>
                <w:rFonts w:asciiTheme="minorHAnsi" w:hAnsiTheme="minorHAnsi"/>
              </w:rPr>
              <w:t>utiliza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en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el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intercambio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comercial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internac</w:t>
            </w:r>
            <w:proofErr w:type="spellEnd"/>
            <w:r w:rsidRPr="00644644">
              <w:rPr>
                <w:rFonts w:asciiTheme="minorHAnsi" w:hAnsiTheme="minorHAnsi"/>
              </w:rPr>
              <w:t>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B4C34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  <w:b/>
                <w:bCs/>
              </w:rPr>
              <w:t xml:space="preserve">Description: </w:t>
            </w:r>
            <w:proofErr w:type="spellStart"/>
            <w:r w:rsidRPr="00644644">
              <w:rPr>
                <w:rFonts w:asciiTheme="minorHAnsi" w:hAnsiTheme="minorHAnsi"/>
              </w:rPr>
              <w:t>Embalajes</w:t>
            </w:r>
            <w:proofErr w:type="spellEnd"/>
            <w:r w:rsidRPr="00644644">
              <w:rPr>
                <w:rFonts w:asciiTheme="minorHAnsi" w:hAnsiTheme="minorHAnsi"/>
              </w:rPr>
              <w:t xml:space="preserve"> y </w:t>
            </w:r>
            <w:proofErr w:type="spellStart"/>
            <w:r w:rsidRPr="00644644">
              <w:rPr>
                <w:rFonts w:asciiTheme="minorHAnsi" w:hAnsiTheme="minorHAnsi"/>
              </w:rPr>
              <w:t>distribución</w:t>
            </w:r>
            <w:proofErr w:type="spellEnd"/>
            <w:r w:rsidRPr="00644644">
              <w:rPr>
                <w:rFonts w:asciiTheme="minorHAnsi" w:hAnsiTheme="minorHAnsi"/>
              </w:rPr>
              <w:t xml:space="preserve"> de </w:t>
            </w:r>
            <w:proofErr w:type="spellStart"/>
            <w:r w:rsidRPr="00644644">
              <w:rPr>
                <w:rFonts w:asciiTheme="minorHAnsi" w:hAnsiTheme="minorHAnsi"/>
              </w:rPr>
              <w:t>mercancías</w:t>
            </w:r>
            <w:proofErr w:type="spellEnd"/>
            <w:r w:rsidRPr="00644644">
              <w:rPr>
                <w:rFonts w:asciiTheme="minorHAnsi" w:hAnsiTheme="minorHAnsi"/>
              </w:rPr>
              <w:t xml:space="preserve"> </w:t>
            </w:r>
            <w:proofErr w:type="spellStart"/>
            <w:r w:rsidRPr="00644644">
              <w:rPr>
                <w:rFonts w:asciiTheme="minorHAnsi" w:hAnsiTheme="minorHAnsi"/>
              </w:rPr>
              <w:t>en</w:t>
            </w:r>
            <w:proofErr w:type="spellEnd"/>
            <w:r w:rsidRPr="00644644">
              <w:rPr>
                <w:rFonts w:asciiTheme="minorHAnsi" w:hAnsiTheme="minorHAnsi"/>
              </w:rPr>
              <w:t xml:space="preserve"> general 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754F7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</w:rPr>
              <w:t>20/01/2026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334AF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hyperlink r:id="rId24" w:history="1">
              <w:r w:rsidRPr="00644644">
                <w:rPr>
                  <w:rStyle w:val="Hyperlink"/>
                  <w:rFonts w:asciiTheme="minorHAnsi" w:hAnsiTheme="minorHAnsi"/>
                </w:rPr>
                <w:t>Es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91D2E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r w:rsidRPr="00644644">
              <w:rPr>
                <w:rFonts w:asciiTheme="minorHAnsi" w:hAnsiTheme="minorHAnsi"/>
              </w:rPr>
              <w:object w:dxaOrig="1440" w:dyaOrig="1215" w14:anchorId="00EF28AC">
                <v:shape id="_x0000_i1034" type="#_x0000_t75" style="width:1in;height:60.75pt" o:ole="">
                  <v:imagedata r:id="rId25" o:title=""/>
                </v:shape>
                <o:OLEObject Type="Embed" ProgID="Outlook.FileAttach" ShapeID="_x0000_i1034" DrawAspect="Icon" ObjectID="_1826190164" r:id="rId26"/>
              </w:object>
            </w:r>
          </w:p>
          <w:p w14:paraId="7D812E12" w14:textId="77777777" w:rsidR="00644644" w:rsidRPr="00644644" w:rsidRDefault="00644644" w:rsidP="00644644">
            <w:pPr>
              <w:rPr>
                <w:rFonts w:asciiTheme="minorHAnsi" w:hAnsiTheme="minorHAnsi"/>
              </w:rPr>
            </w:pPr>
            <w:hyperlink r:id="rId27" w:history="1">
              <w:r w:rsidRPr="00644644">
                <w:rPr>
                  <w:rStyle w:val="Hyperlink"/>
                  <w:rFonts w:asciiTheme="minorHAnsi" w:hAnsiTheme="minorHAnsi"/>
                </w:rPr>
                <w:t>Notified document (1)</w:t>
              </w:r>
            </w:hyperlink>
          </w:p>
        </w:tc>
      </w:tr>
    </w:tbl>
    <w:p w14:paraId="2BD18898" w14:textId="77777777" w:rsidR="00644644" w:rsidRPr="00644644" w:rsidRDefault="00644644">
      <w:pPr>
        <w:rPr>
          <w:rFonts w:asciiTheme="minorHAnsi" w:hAnsiTheme="minorHAnsi"/>
        </w:rPr>
      </w:pPr>
    </w:p>
    <w:sectPr w:rsidR="00644644" w:rsidRPr="00644644" w:rsidSect="006446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44"/>
    <w:rsid w:val="00644644"/>
    <w:rsid w:val="0077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3F5F"/>
  <w15:chartTrackingRefBased/>
  <w15:docId w15:val="{15DD11B7-A42E-417C-8B78-4A676C4E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44"/>
    <w:pPr>
      <w:spacing w:after="0" w:line="240" w:lineRule="auto"/>
    </w:pPr>
    <w:rPr>
      <w:rFonts w:ascii="Aptos" w:eastAsia="Times New Roman" w:hAnsi="Aptos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6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6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6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6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6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6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6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6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6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6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4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6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4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64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4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64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6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644"/>
    <w:rPr>
      <w:rFonts w:ascii="Times New Roman" w:hAnsi="Times New Roman" w:cs="Times New Roman" w:hint="default"/>
      <w:color w:val="467886"/>
      <w:u w:val="single"/>
    </w:rPr>
  </w:style>
  <w:style w:type="character" w:styleId="Strong">
    <w:name w:val="Strong"/>
    <w:basedOn w:val="DefaultParagraphFont"/>
    <w:uiPriority w:val="22"/>
    <w:qFormat/>
    <w:rsid w:val="00644644"/>
    <w:rPr>
      <w:rFonts w:ascii="Times New Roman" w:hAnsi="Times New Roman" w:cs="Times New Roman" w:hint="default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44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members.wto.org%2Fcrnattachments%2F2025%2FSPS%2FCHN%2F25_07801_00_x.pdf&amp;data=05%7C02%7CLilia.Kadirova%40defra.gov.uk%7C2c3e1d75ed0c4d28da4f08de21ec22a0%7C770a245002274c6290c74e38537f1102%7C0%7C0%7C638985496451870699%7CUnknown%7CTWFpbGZsb3d8eyJFbXB0eU1hcGkiOnRydWUsIlYiOiIwLjAuMDAwMCIsIlAiOiJXaW4zMiIsIkFOIjoiTWFpbCIsIldUIjoyfQ%3D%3D%7C0%7C%7C%7C&amp;sdata=yZp9jOtpWG3q5fjY%2B0lqbDeMmkls1wyDgDvQRfkOj08%3D&amp;reserved=0" TargetMode="External"/><Relationship Id="rId13" Type="http://schemas.openxmlformats.org/officeDocument/2006/relationships/hyperlink" Target="https://eur03.safelinks.protection.outlook.com/?url=https%3A%2F%2Feping.wto.org%2Fen%2FSearch%2FIndex%3FviewData%3D%2520G%2FSPS%2FN%2FEU%2F851%2FAdd.1&amp;data=05%7C02%7CLilia.Kadirova%40defra.gov.uk%7Cc9bcb514a8594ede491408de23654186%7C770a245002274c6290c74e38537f1102%7C0%7C0%7C638987115440882323%7CUnknown%7CTWFpbGZsb3d8eyJFbXB0eU1hcGkiOnRydWUsIlYiOiIwLjAuMDAwMCIsIlAiOiJXaW4zMiIsIkFOIjoiTWFpbCIsIldUIjoyfQ%3D%3D%7C0%7C%7C%7C&amp;sdata=QIL1exrt1wX6kVrcRRKg3CPAIwPSeLUrifnJhI%2BAHog%3D&amp;reserved=0" TargetMode="External"/><Relationship Id="rId18" Type="http://schemas.openxmlformats.org/officeDocument/2006/relationships/hyperlink" Target="https://eur03.safelinks.protection.outlook.com/?url=https%3A%2F%2Feping.wto.org%2Fen%2FSearch%2FIndex%3FviewData%3D%2520G%2FSPS%2FN%2FCAN%2F1621&amp;data=05%7C02%7CLilia.Kadirova%40defra.gov.uk%7C460980eade6343c2a89308de2813dc41%7C770a245002274c6290c74e38537f1102%7C0%7C0%7C638992263397754450%7CUnknown%7CTWFpbGZsb3d8eyJFbXB0eU1hcGkiOnRydWUsIlYiOiIwLjAuMDAwMCIsIlAiOiJXaW4zMiIsIkFOIjoiTWFpbCIsIldUIjoyfQ%3D%3D%7C0%7C%7C%7C&amp;sdata=wQ65MEcqFhNhznPknX5yQAxHzya8fd7q6vMlLa0bH5Q%3D&amp;reserved=0" TargetMode="External"/><Relationship Id="rId26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21" Type="http://schemas.openxmlformats.org/officeDocument/2006/relationships/hyperlink" Target="https://eur03.safelinks.protection.outlook.com/?url=https%3A%2F%2Fdocs.wto.org%2Fimrd%2Fdirectdoc.asp%3FDDFDocuments%2Ft%2FG%2FSPS%2FNEU851A2.DOCX&amp;data=05%7C02%7CLilia.Kadirova%40defra.gov.uk%7C19b018c751f74547576608de2b39f485%7C770a245002274c6290c74e38537f1102%7C0%7C0%7C638995725339147225%7CUnknown%7CTWFpbGZsb3d8eyJFbXB0eU1hcGkiOnRydWUsIlYiOiIwLjAuMDAwMCIsIlAiOiJXaW4zMiIsIkFOIjoiTWFpbCIsIldUIjoyfQ%3D%3D%7C0%7C%7C%7C&amp;sdata=EN7VPI7ErZB%2BBv9wL%2BM1tTJ1t0sKXydR8QcxpBdm1Fo%3D&amp;reserved=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eur03.safelinks.protection.outlook.com/?url=https%3A%2F%2Fmembers.wto.org%2Fcrnattachments%2F2025%2FSPS%2FOMN%2F25_07872_00_x.pdf&amp;data=05%7C02%7CLilia.Kadirova%40defra.gov.uk%7Cc5aea93948df492f8ef308de22a76ddc%7C770a245002274c6290c74e38537f1102%7C0%7C0%7C638986299974253954%7CUnknown%7CTWFpbGZsb3d8eyJFbXB0eU1hcGkiOnRydWUsIlYiOiIwLjAuMDAwMCIsIlAiOiJXaW4zMiIsIkFOIjoiTWFpbCIsIldUIjoyfQ%3D%3D%7C0%7C%7C%7C&amp;sdata=h7bzvYC1XO9ZVuC%2FDfoLzWvheYyfypcp3k9nFz7p%2Bkk%3D&amp;reserved=0" TargetMode="External"/><Relationship Id="rId17" Type="http://schemas.openxmlformats.org/officeDocument/2006/relationships/hyperlink" Target="https://eur03.safelinks.protection.outlook.com/?url=https%3A%2F%2Fmembers.wto.org%2Fcrnattachments%2F2025%2FSPS%2FEEC%2F25_07901_00_s.pdf&amp;data=05%7C02%7CLilia.Kadirova%40defra.gov.uk%7Cc9bcb514a8594ede491408de23654186%7C770a245002274c6290c74e38537f1102%7C0%7C0%7C638987115440918393%7CUnknown%7CTWFpbGZsb3d8eyJFbXB0eU1hcGkiOnRydWUsIlYiOiIwLjAuMDAwMCIsIlAiOiJXaW4zMiIsIkFOIjoiTWFpbCIsIldUIjoyfQ%3D%3D%7C0%7C%7C%7C&amp;sdata=mCWKxV4G7C3wNXcaReWC4m0L2D%2Bg%2BTeD264Gdbs33rk%3D&amp;reserved=0" TargetMode="External"/><Relationship Id="rId25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s://eur03.safelinks.protection.outlook.com/?url=https%3A%2F%2Fmembers.wto.org%2Fcrnattachments%2F2025%2FSPS%2FEEC%2F25_07901_00_f.pdf&amp;data=05%7C02%7CLilia.Kadirova%40defra.gov.uk%7Cc9bcb514a8594ede491408de23654186%7C770a245002274c6290c74e38537f1102%7C0%7C0%7C638987115440910244%7CUnknown%7CTWFpbGZsb3d8eyJFbXB0eU1hcGkiOnRydWUsIlYiOiIwLjAuMDAwMCIsIlAiOiJXaW4zMiIsIkFOIjoiTWFpbCIsIldUIjoyfQ%3D%3D%7C0%7C%7C%7C&amp;sdata=1bGq7DQMEcJXR47MvXJPGGzd%2BISO8oopiT0V5FED%2F8U%3D&amp;reserved=0" TargetMode="External"/><Relationship Id="rId20" Type="http://schemas.openxmlformats.org/officeDocument/2006/relationships/hyperlink" Target="https://eur03.safelinks.protection.outlook.com/?url=https%3A%2F%2Feping.wto.org%2Fen%2FSearch%2FIndex%3FviewData%3D%2520G%2FSPS%2FN%2FEU%2F851%2FAdd.2&amp;data=05%7C02%7CLilia.Kadirova%40defra.gov.uk%7C19b018c751f74547576608de2b39f485%7C770a245002274c6290c74e38537f1102%7C0%7C0%7C638995725339137829%7CUnknown%7CTWFpbGZsb3d8eyJFbXB0eU1hcGkiOnRydWUsIlYiOiIwLjAuMDAwMCIsIlAiOiJXaW4zMiIsIkFOIjoiTWFpbCIsIldUIjoyfQ%3D%3D%7C0%7C%7C%7C&amp;sdata=8uaYO%2BApbgtFNLa9pHpmYVCcqYkFhhpo1K%2Bdh%2F%2FG8ak%3D&amp;reserved=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eur03.safelinks.protection.outlook.com/?url=https%3A%2F%2Fmembers.wto.org%2Fcrnattachments%2F2025%2FSPS%2FOMN%2F25_07872_00_e.pdf&amp;data=05%7C02%7CLilia.Kadirova%40defra.gov.uk%7Cc5aea93948df492f8ef308de22a76ddc%7C770a245002274c6290c74e38537f1102%7C0%7C0%7C638986299974236569%7CUnknown%7CTWFpbGZsb3d8eyJFbXB0eU1hcGkiOnRydWUsIlYiOiIwLjAuMDAwMCIsIlAiOiJXaW4zMiIsIkFOIjoiTWFpbCIsIldUIjoyfQ%3D%3D%7C0%7C%7C%7C&amp;sdata=YexOmqokSBvEZsD4Dl8%2F9S6DJUBFn57fNyhu0WCUS7o%3D&amp;reserved=0" TargetMode="External"/><Relationship Id="rId24" Type="http://schemas.openxmlformats.org/officeDocument/2006/relationships/hyperlink" Target="https://eur03.safelinks.protection.outlook.com/?url=https%3A%2F%2Fdocs.wto.org%2Fimrd%2Fdirectdoc.asp%3FDDFDocuments%2Fv%2FG%2FSPS%2FNSLV149.DOCX&amp;data=05%7C02%7CLilia.Kadirova%40defra.gov.uk%7C19b018c751f74547576608de2b39f485%7C770a245002274c6290c74e38537f1102%7C0%7C0%7C638995725339217173%7CUnknown%7CTWFpbGZsb3d8eyJFbXB0eU1hcGkiOnRydWUsIlYiOiIwLjAuMDAwMCIsIlAiOiJXaW4zMiIsIkFOIjoiTWFpbCIsIldUIjoyfQ%3D%3D%7C0%7C%7C%7C&amp;sdata=z0XX8vBLdBbjSXHuXZ4niHYES%2FZFxAVfZ5fEWy5W5H8%3D&amp;reserved=0" TargetMode="External"/><Relationship Id="rId5" Type="http://schemas.openxmlformats.org/officeDocument/2006/relationships/hyperlink" Target="https://eur03.safelinks.protection.outlook.com/?url=https%3A%2F%2Fdocs.wto.org%2Fimrd%2Fdirectdoc.asp%3FDDFDocuments%2Ft%2FG%2FSPS%2FNCHN1323A1.DOCX&amp;data=05%7C02%7CLilia.Kadirova%40defra.gov.uk%7C2c3e1d75ed0c4d28da4f08de21ec22a0%7C770a245002274c6290c74e38537f1102%7C0%7C0%7C638985496451853165%7CUnknown%7CTWFpbGZsb3d8eyJFbXB0eU1hcGkiOnRydWUsIlYiOiIwLjAuMDAwMCIsIlAiOiJXaW4zMiIsIkFOIjoiTWFpbCIsIldUIjoyfQ%3D%3D%7C0%7C%7C%7C&amp;sdata=PvMKg6%2BHlX1ZppXs44yoK3iHcvSfPPvibHYSDwnxCr8%3D&amp;reserved=0" TargetMode="External"/><Relationship Id="rId15" Type="http://schemas.openxmlformats.org/officeDocument/2006/relationships/hyperlink" Target="https://eur03.safelinks.protection.outlook.com/?url=https%3A%2F%2Fmembers.wto.org%2Fcrnattachments%2F2025%2FSPS%2FEEC%2F25_07901_00_e.pdf&amp;data=05%7C02%7CLilia.Kadirova%40defra.gov.uk%7Cc9bcb514a8594ede491408de23654186%7C770a245002274c6290c74e38537f1102%7C0%7C0%7C638987115440902125%7CUnknown%7CTWFpbGZsb3d8eyJFbXB0eU1hcGkiOnRydWUsIlYiOiIwLjAuMDAwMCIsIlAiOiJXaW4zMiIsIkFOIjoiTWFpbCIsIldUIjoyfQ%3D%3D%7C0%7C%7C%7C&amp;sdata=Tais5deYIrNeKRriaXoaPp8H1c40DCvEmMY6QghVLSM%3D&amp;reserved=0" TargetMode="External"/><Relationship Id="rId23" Type="http://schemas.openxmlformats.org/officeDocument/2006/relationships/hyperlink" Target="https://eur03.safelinks.protection.outlook.com/?url=https%3A%2F%2Feping.wto.org%2Fen%2FSearch%2FIndex%3FviewData%3D%2520G%2FSPS%2FN%2FSLV%2F149&amp;data=05%7C02%7CLilia.Kadirova%40defra.gov.uk%7C19b018c751f74547576608de2b39f485%7C770a245002274c6290c74e38537f1102%7C0%7C0%7C638995725339209732%7CUnknown%7CTWFpbGZsb3d8eyJFbXB0eU1hcGkiOnRydWUsIlYiOiIwLjAuMDAwMCIsIlAiOiJXaW4zMiIsIkFOIjoiTWFpbCIsIldUIjoyfQ%3D%3D%7C0%7C%7C%7C&amp;sdata=iwtcx5NDKr0dRGIR46ytNuUEsThIk3Ayxbjm8ONZKh8%3D&amp;reserved=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ur03.safelinks.protection.outlook.com/?url=https%3A%2F%2Fdocs.wto.org%2Fimrd%2Fdirectdoc.asp%3FDDFDocuments%2Ft%2FG%2FSPS%2FNOMN166.DOCX&amp;data=05%7C02%7CLilia.Kadirova%40defra.gov.uk%7Cc5aea93948df492f8ef308de22a76ddc%7C770a245002274c6290c74e38537f1102%7C0%7C0%7C638986299974218002%7CUnknown%7CTWFpbGZsb3d8eyJFbXB0eU1hcGkiOnRydWUsIlYiOiIwLjAuMDAwMCIsIlAiOiJXaW4zMiIsIkFOIjoiTWFpbCIsIldUIjoyfQ%3D%3D%7C0%7C%7C%7C&amp;sdata=ay2%2BUHSCbPMcHZAwKY%2BI03OQFlRZh0TL9aHqK7SO5Rg%3D&amp;reserved=0" TargetMode="External"/><Relationship Id="rId19" Type="http://schemas.openxmlformats.org/officeDocument/2006/relationships/hyperlink" Target="https://eur03.safelinks.protection.outlook.com/?url=https%3A%2F%2Fdocs.wto.org%2Fimrd%2Fdirectdoc.asp%3FDDFDocuments%2Ft%2FG%2FSPS%2FNCAN1621.DOCX&amp;data=05%7C02%7CLilia.Kadirova%40defra.gov.uk%7C460980eade6343c2a89308de2813dc41%7C770a245002274c6290c74e38537f1102%7C0%7C0%7C638992263397761077%7CUnknown%7CTWFpbGZsb3d8eyJFbXB0eU1hcGkiOnRydWUsIlYiOiIwLjAuMDAwMCIsIlAiOiJXaW4zMiIsIkFOIjoiTWFpbCIsIldUIjoyfQ%3D%3D%7C0%7C%7C%7C&amp;sdata=WM3ak8%2F8lBNMzgkyf0AHKoT7TOywpi2FsWj%2BC1anwio%3D&amp;reserved=0" TargetMode="External"/><Relationship Id="rId4" Type="http://schemas.openxmlformats.org/officeDocument/2006/relationships/hyperlink" Target="https://eur03.safelinks.protection.outlook.com/?url=https%3A%2F%2Feping.wto.org%2Fen%2FSearch%2FIndex%3FviewData%3D%2520G%2FSPS%2FN%2FCHN%2F1323%2FAdd.1&amp;data=05%7C02%7CLilia.Kadirova%40defra.gov.uk%7C2c3e1d75ed0c4d28da4f08de21ec22a0%7C770a245002274c6290c74e38537f1102%7C0%7C0%7C638985496451835696%7CUnknown%7CTWFpbGZsb3d8eyJFbXB0eU1hcGkiOnRydWUsIlYiOiIwLjAuMDAwMCIsIlAiOiJXaW4zMiIsIkFOIjoiTWFpbCIsIldUIjoyfQ%3D%3D%7C0%7C%7C%7C&amp;sdata=jSSlFFLqHKDnW3a0xDPEv8bliTyXwK5O9ZZLAuRSZqg%3D&amp;reserved=0" TargetMode="External"/><Relationship Id="rId9" Type="http://schemas.openxmlformats.org/officeDocument/2006/relationships/hyperlink" Target="https://eur03.safelinks.protection.outlook.com/?url=https%3A%2F%2Feping.wto.org%2Fen%2FSearch%2FIndex%3FviewData%3D%2520G%2FSPS%2FN%2FOMN%2F166&amp;data=05%7C02%7CLilia.Kadirova%40defra.gov.uk%7Cc5aea93948df492f8ef308de22a76ddc%7C770a245002274c6290c74e38537f1102%7C0%7C0%7C638986299974199467%7CUnknown%7CTWFpbGZsb3d8eyJFbXB0eU1hcGkiOnRydWUsIlYiOiIwLjAuMDAwMCIsIlAiOiJXaW4zMiIsIkFOIjoiTWFpbCIsIldUIjoyfQ%3D%3D%7C0%7C%7C%7C&amp;sdata=o47Hfdm%2Fmu%2FJDzyYbPp%2F7swiAcYMJcjDcTe%2FnIb2uR8%3D&amp;reserved=0" TargetMode="External"/><Relationship Id="rId14" Type="http://schemas.openxmlformats.org/officeDocument/2006/relationships/hyperlink" Target="https://eur03.safelinks.protection.outlook.com/?url=https%3A%2F%2Fdocs.wto.org%2Fimrd%2Fdirectdoc.asp%3FDDFDocuments%2Ft%2FG%2FSPS%2FNEU851A1.DOCX&amp;data=05%7C02%7CLilia.Kadirova%40defra.gov.uk%7Cc9bcb514a8594ede491408de23654186%7C770a245002274c6290c74e38537f1102%7C0%7C0%7C638987115440892487%7CUnknown%7CTWFpbGZsb3d8eyJFbXB0eU1hcGkiOnRydWUsIlYiOiIwLjAuMDAwMCIsIlAiOiJXaW4zMiIsIkFOIjoiTWFpbCIsIldUIjoyfQ%3D%3D%7C0%7C%7C%7C&amp;sdata=I2PMkYBSTyH83slSNU0DWkxrd2%2BBRHtpTMkFHF2qWX4%3D&amp;reserved=0" TargetMode="External"/><Relationship Id="rId22" Type="http://schemas.openxmlformats.org/officeDocument/2006/relationships/hyperlink" Target="https://eur03.safelinks.protection.outlook.com/?url=https%3A%2F%2Fmembers.wto.org%2Fcrnattachments%2F2025%2FSPS%2FEEC%2F25_08110_00_e.pdf&amp;data=05%7C02%7CLilia.Kadirova%40defra.gov.uk%7C19b018c751f74547576608de2b39f485%7C770a245002274c6290c74e38537f1102%7C0%7C0%7C638995725339154702%7CUnknown%7CTWFpbGZsb3d8eyJFbXB0eU1hcGkiOnRydWUsIlYiOiIwLjAuMDAwMCIsIlAiOiJXaW4zMiIsIkFOIjoiTWFpbCIsIldUIjoyfQ%3D%3D%7C0%7C%7C%7C&amp;sdata=rfaSX%2FIlGga2SAGZCuYlyLSPu8vFMzGnXZYMd%2B0LQFc%3D&amp;reserved=0" TargetMode="External"/><Relationship Id="rId27" Type="http://schemas.openxmlformats.org/officeDocument/2006/relationships/hyperlink" Target="https://eur03.safelinks.protection.outlook.com/?url=https%3A%2F%2Fmembers.wto.org%2Fcrnattachments%2F2025%2FSPS%2FSLV%2F25_08107_00_s.pdf&amp;data=05%7C02%7CLilia.Kadirova%40defra.gov.uk%7C19b018c751f74547576608de2b39f485%7C770a245002274c6290c74e38537f1102%7C0%7C0%7C638995725339224046%7CUnknown%7CTWFpbGZsb3d8eyJFbXB0eU1hcGkiOnRydWUsIlYiOiIwLjAuMDAwMCIsIlAiOiJXaW4zMiIsIkFOIjoiTWFpbCIsIldUIjoyfQ%3D%3D%7C0%7C%7C%7C&amp;sdata=zgGCQcsLpZApjrfTZU5K1YbR2TD6V9PwJlJ6ZgKygm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2000</Words>
  <Characters>11405</Characters>
  <Application>Microsoft Office Word</Application>
  <DocSecurity>0</DocSecurity>
  <Lines>95</Lines>
  <Paragraphs>26</Paragraphs>
  <ScaleCrop>false</ScaleCrop>
  <Company>Defra</Company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Kadirova</dc:creator>
  <cp:keywords/>
  <dc:description/>
  <cp:lastModifiedBy>Lily Kadirova</cp:lastModifiedBy>
  <cp:revision>1</cp:revision>
  <dcterms:created xsi:type="dcterms:W3CDTF">2025-12-02T14:13:00Z</dcterms:created>
  <dcterms:modified xsi:type="dcterms:W3CDTF">2025-12-02T14:16:00Z</dcterms:modified>
</cp:coreProperties>
</file>